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E7" w:rsidRDefault="00E36B62" w:rsidP="00C97479">
      <w:pPr>
        <w:spacing w:line="360" w:lineRule="auto"/>
        <w:ind w:firstLine="709"/>
        <w:rPr>
          <w:rFonts w:ascii="Times New Roman" w:hAnsi="Times New Roman" w:cs="Times New Roman"/>
          <w:b/>
          <w:sz w:val="28"/>
          <w:szCs w:val="28"/>
        </w:rPr>
      </w:pPr>
      <w:r w:rsidRPr="00E36B62">
        <w:rPr>
          <w:rFonts w:ascii="Times New Roman" w:hAnsi="Times New Roman" w:cs="Times New Roman"/>
          <w:b/>
          <w:sz w:val="28"/>
          <w:szCs w:val="28"/>
        </w:rPr>
        <w:drawing>
          <wp:anchor distT="0" distB="0" distL="114300" distR="114300" simplePos="0" relativeHeight="251659264" behindDoc="0" locked="0" layoutInCell="1" allowOverlap="1">
            <wp:simplePos x="0" y="0"/>
            <wp:positionH relativeFrom="column">
              <wp:posOffset>-1118235</wp:posOffset>
            </wp:positionH>
            <wp:positionV relativeFrom="paragraph">
              <wp:posOffset>-662940</wp:posOffset>
            </wp:positionV>
            <wp:extent cx="7772400" cy="3495675"/>
            <wp:effectExtent l="19050" t="0" r="0" b="0"/>
            <wp:wrapNone/>
            <wp:docPr id="15" name="Рисунок 1" descr="C:\Users\User\Desktop\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Scan0001.jpg"/>
                    <pic:cNvPicPr>
                      <a:picLocks noChangeAspect="1" noChangeArrowheads="1"/>
                    </pic:cNvPicPr>
                  </pic:nvPicPr>
                  <pic:blipFill>
                    <a:blip r:embed="rId7"/>
                    <a:srcRect/>
                    <a:stretch>
                      <a:fillRect/>
                    </a:stretch>
                  </pic:blipFill>
                  <pic:spPr bwMode="auto">
                    <a:xfrm>
                      <a:off x="0" y="0"/>
                      <a:ext cx="7772400" cy="3495675"/>
                    </a:xfrm>
                    <a:prstGeom prst="rect">
                      <a:avLst/>
                    </a:prstGeom>
                    <a:noFill/>
                    <a:ln w="9525">
                      <a:noFill/>
                      <a:miter lim="800000"/>
                      <a:headEnd/>
                      <a:tailEnd/>
                    </a:ln>
                  </pic:spPr>
                </pic:pic>
              </a:graphicData>
            </a:graphic>
          </wp:anchor>
        </w:drawing>
      </w:r>
    </w:p>
    <w:p w:rsidR="00E36B62" w:rsidRDefault="00E36B62" w:rsidP="00E36B62">
      <w:pPr>
        <w:tabs>
          <w:tab w:val="left" w:pos="2475"/>
        </w:tabs>
        <w:jc w:val="center"/>
        <w:rPr>
          <w:b/>
          <w:sz w:val="56"/>
          <w:szCs w:val="56"/>
          <w:lang w:val="en-US"/>
        </w:rPr>
      </w:pPr>
    </w:p>
    <w:p w:rsidR="00E36B62" w:rsidRDefault="00E36B62" w:rsidP="00E36B62">
      <w:pPr>
        <w:tabs>
          <w:tab w:val="left" w:pos="2475"/>
        </w:tabs>
        <w:jc w:val="center"/>
        <w:rPr>
          <w:b/>
          <w:sz w:val="56"/>
          <w:szCs w:val="56"/>
          <w:lang w:val="en-US"/>
        </w:rPr>
      </w:pPr>
    </w:p>
    <w:p w:rsidR="00E36B62" w:rsidRDefault="00E36B62" w:rsidP="00E36B62">
      <w:pPr>
        <w:tabs>
          <w:tab w:val="left" w:pos="2475"/>
        </w:tabs>
        <w:jc w:val="center"/>
        <w:rPr>
          <w:b/>
          <w:sz w:val="56"/>
          <w:szCs w:val="56"/>
          <w:lang w:val="en-US"/>
        </w:rPr>
      </w:pPr>
    </w:p>
    <w:p w:rsidR="00E36B62" w:rsidRDefault="00E36B62" w:rsidP="00E36B62">
      <w:pPr>
        <w:tabs>
          <w:tab w:val="left" w:pos="2475"/>
        </w:tabs>
        <w:jc w:val="center"/>
        <w:rPr>
          <w:b/>
          <w:sz w:val="56"/>
          <w:szCs w:val="56"/>
          <w:lang w:val="en-US"/>
        </w:rPr>
      </w:pPr>
    </w:p>
    <w:p w:rsidR="00E36B62" w:rsidRDefault="00E36B62" w:rsidP="00E36B62">
      <w:pPr>
        <w:tabs>
          <w:tab w:val="left" w:pos="2475"/>
        </w:tabs>
        <w:jc w:val="center"/>
        <w:rPr>
          <w:b/>
          <w:sz w:val="56"/>
          <w:szCs w:val="56"/>
          <w:lang w:val="en-US"/>
        </w:rPr>
      </w:pPr>
    </w:p>
    <w:p w:rsidR="00E36B62" w:rsidRDefault="00E36B62" w:rsidP="00E36B62">
      <w:pPr>
        <w:tabs>
          <w:tab w:val="left" w:pos="2475"/>
        </w:tabs>
        <w:jc w:val="center"/>
        <w:rPr>
          <w:b/>
          <w:sz w:val="56"/>
          <w:szCs w:val="56"/>
          <w:lang w:val="en-US"/>
        </w:rPr>
      </w:pPr>
    </w:p>
    <w:p w:rsidR="00E36B62" w:rsidRPr="00D44D8F" w:rsidRDefault="00E36B62" w:rsidP="00E36B62">
      <w:pPr>
        <w:tabs>
          <w:tab w:val="left" w:pos="2475"/>
        </w:tabs>
        <w:jc w:val="center"/>
        <w:rPr>
          <w:b/>
          <w:sz w:val="56"/>
          <w:szCs w:val="56"/>
        </w:rPr>
      </w:pPr>
      <w:r w:rsidRPr="00D44D8F">
        <w:rPr>
          <w:b/>
          <w:sz w:val="56"/>
          <w:szCs w:val="56"/>
        </w:rPr>
        <w:t>РАБОЧАЯ ПРОГРАММА</w:t>
      </w:r>
    </w:p>
    <w:p w:rsidR="00E36B62" w:rsidRPr="00E36B62" w:rsidRDefault="00E36B62" w:rsidP="00E36B62">
      <w:pPr>
        <w:tabs>
          <w:tab w:val="left" w:pos="2475"/>
        </w:tabs>
        <w:jc w:val="center"/>
        <w:rPr>
          <w:b/>
          <w:sz w:val="56"/>
          <w:szCs w:val="56"/>
        </w:rPr>
      </w:pPr>
      <w:r>
        <w:rPr>
          <w:b/>
          <w:sz w:val="56"/>
          <w:szCs w:val="56"/>
        </w:rPr>
        <w:t>п</w:t>
      </w:r>
      <w:r w:rsidRPr="00D44D8F">
        <w:rPr>
          <w:b/>
          <w:sz w:val="56"/>
          <w:szCs w:val="56"/>
        </w:rPr>
        <w:t>о</w:t>
      </w:r>
      <w:r>
        <w:rPr>
          <w:b/>
          <w:sz w:val="56"/>
          <w:szCs w:val="56"/>
          <w:lang w:val="en-US"/>
        </w:rPr>
        <w:t xml:space="preserve"> </w:t>
      </w:r>
      <w:r>
        <w:rPr>
          <w:b/>
          <w:sz w:val="56"/>
          <w:szCs w:val="56"/>
        </w:rPr>
        <w:t>истории</w:t>
      </w:r>
    </w:p>
    <w:p w:rsidR="00E36B62" w:rsidRPr="00D44D8F" w:rsidRDefault="00E36B62" w:rsidP="00E36B62">
      <w:pPr>
        <w:tabs>
          <w:tab w:val="left" w:pos="2475"/>
        </w:tabs>
        <w:jc w:val="center"/>
        <w:rPr>
          <w:b/>
          <w:sz w:val="56"/>
          <w:szCs w:val="56"/>
        </w:rPr>
      </w:pPr>
      <w:r w:rsidRPr="00D44D8F">
        <w:rPr>
          <w:b/>
          <w:i/>
          <w:sz w:val="56"/>
          <w:szCs w:val="56"/>
        </w:rPr>
        <w:t>(основное общее образование</w:t>
      </w:r>
      <w:r w:rsidRPr="00D44D8F">
        <w:rPr>
          <w:b/>
          <w:sz w:val="56"/>
          <w:szCs w:val="56"/>
        </w:rPr>
        <w:t>)</w:t>
      </w:r>
    </w:p>
    <w:p w:rsidR="00E36B62" w:rsidRPr="00D44D8F" w:rsidRDefault="00E36B62" w:rsidP="00E36B62">
      <w:pPr>
        <w:tabs>
          <w:tab w:val="left" w:pos="3360"/>
        </w:tabs>
        <w:jc w:val="center"/>
        <w:rPr>
          <w:b/>
          <w:sz w:val="48"/>
          <w:szCs w:val="48"/>
        </w:rPr>
      </w:pPr>
      <w:r w:rsidRPr="000E349F">
        <w:rPr>
          <w:b/>
          <w:sz w:val="48"/>
          <w:szCs w:val="48"/>
        </w:rPr>
        <w:t>9</w:t>
      </w:r>
      <w:r w:rsidRPr="00D44D8F">
        <w:rPr>
          <w:b/>
          <w:sz w:val="48"/>
          <w:szCs w:val="48"/>
        </w:rPr>
        <w:t xml:space="preserve"> класс</w:t>
      </w:r>
    </w:p>
    <w:p w:rsidR="00E36B62" w:rsidRPr="00C64BBD" w:rsidRDefault="00E36B62" w:rsidP="00E36B62">
      <w:pPr>
        <w:tabs>
          <w:tab w:val="left" w:pos="3360"/>
        </w:tabs>
        <w:jc w:val="center"/>
        <w:rPr>
          <w:b/>
          <w:sz w:val="48"/>
          <w:szCs w:val="48"/>
        </w:rPr>
      </w:pPr>
      <w:r w:rsidRPr="00D44D8F">
        <w:rPr>
          <w:b/>
          <w:sz w:val="48"/>
          <w:szCs w:val="48"/>
        </w:rPr>
        <w:t xml:space="preserve">Учитель:  </w:t>
      </w:r>
      <w:r>
        <w:rPr>
          <w:b/>
          <w:sz w:val="48"/>
          <w:szCs w:val="48"/>
        </w:rPr>
        <w:t>Чапурин В.А.</w:t>
      </w:r>
    </w:p>
    <w:p w:rsidR="00E36B62" w:rsidRPr="000E349F" w:rsidRDefault="00E36B62" w:rsidP="00E36B62">
      <w:pPr>
        <w:tabs>
          <w:tab w:val="left" w:pos="3360"/>
        </w:tabs>
        <w:jc w:val="center"/>
        <w:rPr>
          <w:b/>
          <w:sz w:val="48"/>
          <w:szCs w:val="48"/>
        </w:rPr>
      </w:pPr>
      <w:r w:rsidRPr="00C64BBD">
        <w:rPr>
          <w:b/>
          <w:sz w:val="48"/>
          <w:szCs w:val="48"/>
        </w:rPr>
        <w:t>2020</w:t>
      </w:r>
      <w:r>
        <w:rPr>
          <w:b/>
          <w:sz w:val="48"/>
          <w:szCs w:val="48"/>
        </w:rPr>
        <w:t>-</w:t>
      </w:r>
      <w:r w:rsidRPr="00C64BBD">
        <w:rPr>
          <w:b/>
          <w:sz w:val="48"/>
          <w:szCs w:val="48"/>
        </w:rPr>
        <w:t xml:space="preserve">2021 </w:t>
      </w:r>
      <w:r>
        <w:rPr>
          <w:b/>
          <w:sz w:val="48"/>
          <w:szCs w:val="48"/>
        </w:rPr>
        <w:t>учебный год</w:t>
      </w:r>
    </w:p>
    <w:p w:rsidR="003353E7" w:rsidRPr="00E36B62" w:rsidRDefault="003353E7" w:rsidP="00E36B62">
      <w:pPr>
        <w:spacing w:line="360" w:lineRule="auto"/>
        <w:rPr>
          <w:rFonts w:ascii="Times New Roman" w:hAnsi="Times New Roman" w:cs="Times New Roman"/>
          <w:b/>
          <w:sz w:val="28"/>
          <w:szCs w:val="28"/>
          <w:lang w:val="en-US"/>
        </w:rPr>
        <w:sectPr w:rsidR="003353E7" w:rsidRPr="00E36B62" w:rsidSect="003353E7">
          <w:pgSz w:w="11906" w:h="16838"/>
          <w:pgMar w:top="1134" w:right="851" w:bottom="1134" w:left="1701" w:header="709" w:footer="709" w:gutter="0"/>
          <w:cols w:space="708"/>
          <w:docGrid w:linePitch="360"/>
        </w:sectPr>
      </w:pPr>
    </w:p>
    <w:p w:rsidR="003353E7" w:rsidRPr="00E36B62" w:rsidRDefault="003353E7" w:rsidP="00C97479">
      <w:pPr>
        <w:spacing w:line="360" w:lineRule="auto"/>
        <w:ind w:firstLine="709"/>
        <w:rPr>
          <w:rFonts w:ascii="Times New Roman" w:hAnsi="Times New Roman" w:cs="Times New Roman"/>
          <w:b/>
          <w:sz w:val="28"/>
          <w:szCs w:val="28"/>
          <w:lang w:val="en-US"/>
        </w:rPr>
      </w:pPr>
    </w:p>
    <w:p w:rsidR="005629AF" w:rsidRPr="00C97479" w:rsidRDefault="00F800F6" w:rsidP="00C97479">
      <w:pPr>
        <w:spacing w:line="360" w:lineRule="auto"/>
        <w:ind w:firstLine="709"/>
        <w:rPr>
          <w:rFonts w:ascii="Times New Roman" w:hAnsi="Times New Roman" w:cs="Times New Roman"/>
          <w:b/>
          <w:sz w:val="28"/>
          <w:szCs w:val="28"/>
        </w:rPr>
      </w:pPr>
      <w:r w:rsidRPr="00C97479">
        <w:rPr>
          <w:rFonts w:ascii="Times New Roman" w:hAnsi="Times New Roman" w:cs="Times New Roman"/>
          <w:b/>
          <w:sz w:val="28"/>
          <w:szCs w:val="28"/>
        </w:rPr>
        <w:t>Пояснительная записка.</w:t>
      </w:r>
    </w:p>
    <w:p w:rsidR="00F800F6" w:rsidRPr="00C97479" w:rsidRDefault="00F800F6" w:rsidP="00C97479">
      <w:pPr>
        <w:spacing w:after="0" w:line="360" w:lineRule="auto"/>
        <w:ind w:firstLine="709"/>
        <w:rPr>
          <w:rFonts w:ascii="Times New Roman" w:hAnsi="Times New Roman" w:cs="Times New Roman"/>
          <w:sz w:val="28"/>
          <w:szCs w:val="28"/>
        </w:rPr>
      </w:pPr>
      <w:r w:rsidRPr="00C97479">
        <w:rPr>
          <w:rFonts w:ascii="Times New Roman" w:eastAsia="Times New Roman" w:hAnsi="Times New Roman" w:cs="Times New Roman"/>
          <w:iCs/>
          <w:sz w:val="28"/>
          <w:szCs w:val="28"/>
        </w:rPr>
        <w:t>Рабоч</w:t>
      </w:r>
      <w:r w:rsidRPr="00C97479">
        <w:rPr>
          <w:rFonts w:ascii="Times New Roman" w:hAnsi="Times New Roman" w:cs="Times New Roman"/>
          <w:iCs/>
          <w:sz w:val="28"/>
          <w:szCs w:val="28"/>
        </w:rPr>
        <w:t>ая программа по</w:t>
      </w:r>
      <w:r w:rsidRPr="00C97479">
        <w:rPr>
          <w:rFonts w:ascii="Times New Roman" w:eastAsia="Times New Roman" w:hAnsi="Times New Roman" w:cs="Times New Roman"/>
          <w:iCs/>
          <w:sz w:val="28"/>
          <w:szCs w:val="28"/>
        </w:rPr>
        <w:t xml:space="preserve"> курсу «История</w:t>
      </w:r>
      <w:r w:rsidRPr="00C97479">
        <w:rPr>
          <w:rFonts w:ascii="Times New Roman" w:hAnsi="Times New Roman" w:cs="Times New Roman"/>
          <w:iCs/>
          <w:sz w:val="28"/>
          <w:szCs w:val="28"/>
        </w:rPr>
        <w:t xml:space="preserve"> России</w:t>
      </w:r>
      <w:r w:rsidR="00C97479" w:rsidRPr="00C97479">
        <w:rPr>
          <w:rFonts w:ascii="Times New Roman" w:hAnsi="Times New Roman" w:cs="Times New Roman"/>
          <w:iCs/>
          <w:sz w:val="28"/>
          <w:szCs w:val="28"/>
        </w:rPr>
        <w:t xml:space="preserve"> и Мира в</w:t>
      </w:r>
      <w:r w:rsidRPr="00C97479">
        <w:rPr>
          <w:rFonts w:ascii="Times New Roman" w:hAnsi="Times New Roman" w:cs="Times New Roman"/>
          <w:iCs/>
          <w:sz w:val="28"/>
          <w:szCs w:val="28"/>
        </w:rPr>
        <w:t xml:space="preserve"> </w:t>
      </w:r>
      <w:r w:rsidRPr="00C97479">
        <w:rPr>
          <w:rFonts w:ascii="Times New Roman" w:hAnsi="Times New Roman" w:cs="Times New Roman"/>
          <w:iCs/>
          <w:sz w:val="28"/>
          <w:szCs w:val="28"/>
          <w:lang w:val="en-US"/>
        </w:rPr>
        <w:t>XX</w:t>
      </w:r>
      <w:r w:rsidRPr="00C97479">
        <w:rPr>
          <w:rFonts w:ascii="Times New Roman" w:hAnsi="Times New Roman" w:cs="Times New Roman"/>
          <w:iCs/>
          <w:sz w:val="28"/>
          <w:szCs w:val="28"/>
        </w:rPr>
        <w:t xml:space="preserve"> – начал</w:t>
      </w:r>
      <w:r w:rsidR="00C97479" w:rsidRPr="00C97479">
        <w:rPr>
          <w:rFonts w:ascii="Times New Roman" w:hAnsi="Times New Roman" w:cs="Times New Roman"/>
          <w:iCs/>
          <w:sz w:val="28"/>
          <w:szCs w:val="28"/>
        </w:rPr>
        <w:t>е</w:t>
      </w:r>
      <w:r w:rsidRPr="00C97479">
        <w:rPr>
          <w:rFonts w:ascii="Times New Roman" w:hAnsi="Times New Roman" w:cs="Times New Roman"/>
          <w:iCs/>
          <w:sz w:val="28"/>
          <w:szCs w:val="28"/>
        </w:rPr>
        <w:t xml:space="preserve"> </w:t>
      </w:r>
      <w:r w:rsidRPr="00C97479">
        <w:rPr>
          <w:rFonts w:ascii="Times New Roman" w:hAnsi="Times New Roman" w:cs="Times New Roman"/>
          <w:iCs/>
          <w:sz w:val="28"/>
          <w:szCs w:val="28"/>
          <w:lang w:val="en-US"/>
        </w:rPr>
        <w:t>XXI</w:t>
      </w:r>
      <w:r w:rsidRPr="00C97479">
        <w:rPr>
          <w:rFonts w:ascii="Times New Roman" w:hAnsi="Times New Roman" w:cs="Times New Roman"/>
          <w:iCs/>
          <w:sz w:val="28"/>
          <w:szCs w:val="28"/>
        </w:rPr>
        <w:t xml:space="preserve"> века</w:t>
      </w:r>
      <w:r w:rsidRPr="00C97479">
        <w:rPr>
          <w:rFonts w:ascii="Times New Roman" w:eastAsia="Times New Roman" w:hAnsi="Times New Roman" w:cs="Times New Roman"/>
          <w:iCs/>
          <w:sz w:val="28"/>
          <w:szCs w:val="28"/>
        </w:rPr>
        <w:t>»</w:t>
      </w:r>
      <w:r w:rsidRPr="00C97479">
        <w:rPr>
          <w:rFonts w:ascii="Times New Roman" w:hAnsi="Times New Roman" w:cs="Times New Roman"/>
          <w:iCs/>
          <w:sz w:val="28"/>
          <w:szCs w:val="28"/>
        </w:rPr>
        <w:t>,</w:t>
      </w:r>
      <w:r w:rsidRPr="00C97479">
        <w:rPr>
          <w:rFonts w:ascii="Times New Roman" w:eastAsia="Times New Roman" w:hAnsi="Times New Roman" w:cs="Times New Roman"/>
          <w:iCs/>
          <w:sz w:val="28"/>
          <w:szCs w:val="28"/>
        </w:rPr>
        <w:t xml:space="preserve"> составлена на основе федерального компонента государственного образовательного стандарта</w:t>
      </w:r>
      <w:r w:rsidRPr="00C97479">
        <w:rPr>
          <w:rFonts w:ascii="Times New Roman" w:hAnsi="Times New Roman" w:cs="Times New Roman"/>
          <w:iCs/>
          <w:sz w:val="28"/>
          <w:szCs w:val="28"/>
        </w:rPr>
        <w:t xml:space="preserve"> (основного) общего образования.</w:t>
      </w:r>
      <w:r w:rsidRPr="00C97479">
        <w:rPr>
          <w:rFonts w:ascii="Times New Roman" w:eastAsia="Times New Roman" w:hAnsi="Times New Roman" w:cs="Times New Roman"/>
          <w:iCs/>
          <w:sz w:val="28"/>
          <w:szCs w:val="28"/>
        </w:rPr>
        <w:t xml:space="preserve"> Примерной программы основного общего образования по истории</w:t>
      </w:r>
      <w:r w:rsidRPr="00C97479">
        <w:rPr>
          <w:rFonts w:ascii="Times New Roman" w:hAnsi="Times New Roman" w:cs="Times New Roman"/>
          <w:iCs/>
          <w:sz w:val="28"/>
          <w:szCs w:val="28"/>
        </w:rPr>
        <w:t>,</w:t>
      </w:r>
      <w:r w:rsidRPr="00C97479">
        <w:rPr>
          <w:rFonts w:ascii="Times New Roman" w:eastAsia="Times New Roman" w:hAnsi="Times New Roman" w:cs="Times New Roman"/>
          <w:iCs/>
          <w:sz w:val="28"/>
          <w:szCs w:val="28"/>
        </w:rPr>
        <w:t xml:space="preserve"> и авторс</w:t>
      </w:r>
      <w:r w:rsidR="00784B7B" w:rsidRPr="00C97479">
        <w:rPr>
          <w:rFonts w:ascii="Times New Roman" w:eastAsia="Times New Roman" w:hAnsi="Times New Roman" w:cs="Times New Roman"/>
          <w:iCs/>
          <w:sz w:val="28"/>
          <w:szCs w:val="28"/>
        </w:rPr>
        <w:t xml:space="preserve">кой программы по истории России: </w:t>
      </w:r>
      <w:r w:rsidR="00784B7B" w:rsidRPr="00C97479">
        <w:rPr>
          <w:rFonts w:ascii="Times New Roman" w:eastAsia="Times New Roman" w:hAnsi="Times New Roman" w:cs="Times New Roman"/>
          <w:sz w:val="28"/>
          <w:szCs w:val="28"/>
        </w:rPr>
        <w:t>Данилов А.А., К</w:t>
      </w:r>
      <w:r w:rsidR="00784B7B" w:rsidRPr="00C97479">
        <w:rPr>
          <w:rFonts w:ascii="Times New Roman" w:hAnsi="Times New Roman" w:cs="Times New Roman"/>
          <w:sz w:val="28"/>
          <w:szCs w:val="28"/>
        </w:rPr>
        <w:t xml:space="preserve">осулина Л.Г. Россия в XX в. // </w:t>
      </w:r>
      <w:r w:rsidR="00784B7B" w:rsidRPr="00C97479">
        <w:rPr>
          <w:rFonts w:ascii="Times New Roman" w:eastAsia="Times New Roman" w:hAnsi="Times New Roman" w:cs="Times New Roman"/>
          <w:sz w:val="28"/>
          <w:szCs w:val="28"/>
        </w:rPr>
        <w:t>Программы общеобразовательных учрежден</w:t>
      </w:r>
      <w:r w:rsidR="00784B7B" w:rsidRPr="00C97479">
        <w:rPr>
          <w:rFonts w:ascii="Times New Roman" w:hAnsi="Times New Roman" w:cs="Times New Roman"/>
          <w:sz w:val="28"/>
          <w:szCs w:val="28"/>
        </w:rPr>
        <w:t xml:space="preserve">ий. История. </w:t>
      </w:r>
      <w:r w:rsidR="00784B7B" w:rsidRPr="00C97479">
        <w:rPr>
          <w:rFonts w:ascii="Times New Roman" w:eastAsia="Times New Roman" w:hAnsi="Times New Roman" w:cs="Times New Roman"/>
          <w:sz w:val="28"/>
          <w:szCs w:val="28"/>
        </w:rPr>
        <w:t>Обществознание. 5-11 кл</w:t>
      </w:r>
      <w:r w:rsidR="00784B7B" w:rsidRPr="00C97479">
        <w:rPr>
          <w:rFonts w:ascii="Times New Roman" w:hAnsi="Times New Roman" w:cs="Times New Roman"/>
          <w:sz w:val="28"/>
          <w:szCs w:val="28"/>
        </w:rPr>
        <w:t>асс</w:t>
      </w:r>
      <w:r w:rsidR="00784B7B" w:rsidRPr="00C97479">
        <w:rPr>
          <w:rFonts w:ascii="Times New Roman" w:eastAsia="Times New Roman" w:hAnsi="Times New Roman" w:cs="Times New Roman"/>
          <w:sz w:val="28"/>
          <w:szCs w:val="28"/>
        </w:rPr>
        <w:t xml:space="preserve"> //.- М.: Просвещение, 2007. С.24-39.</w:t>
      </w:r>
      <w:r w:rsidR="00C97479" w:rsidRPr="00C97479">
        <w:rPr>
          <w:rFonts w:ascii="Times New Roman" w:eastAsia="Times New Roman" w:hAnsi="Times New Roman" w:cs="Times New Roman"/>
          <w:sz w:val="28"/>
          <w:szCs w:val="28"/>
        </w:rPr>
        <w:t xml:space="preserve"> </w:t>
      </w:r>
      <w:r w:rsidR="00C97479" w:rsidRPr="00C97479">
        <w:rPr>
          <w:rFonts w:ascii="Times New Roman" w:hAnsi="Times New Roman" w:cs="Times New Roman"/>
          <w:sz w:val="28"/>
          <w:szCs w:val="28"/>
        </w:rPr>
        <w:t>Е.Н. Сорокина Поурочные планы по Истории России для учебника А. Данилова, Л.Г. Косулиной,  Б. Брандт История России (конец ХХ-ХХ</w:t>
      </w:r>
      <w:r w:rsidR="00C97479" w:rsidRPr="00C97479">
        <w:rPr>
          <w:rFonts w:ascii="Times New Roman" w:hAnsi="Times New Roman" w:cs="Times New Roman"/>
          <w:sz w:val="28"/>
          <w:szCs w:val="28"/>
          <w:lang w:val="en-US"/>
        </w:rPr>
        <w:t>I</w:t>
      </w:r>
      <w:r w:rsidR="00C97479" w:rsidRPr="00C97479">
        <w:rPr>
          <w:rFonts w:ascii="Times New Roman" w:hAnsi="Times New Roman" w:cs="Times New Roman"/>
          <w:sz w:val="28"/>
          <w:szCs w:val="28"/>
        </w:rPr>
        <w:t xml:space="preserve">) 9 </w:t>
      </w:r>
      <w:r w:rsidR="00C97479">
        <w:rPr>
          <w:rFonts w:ascii="Times New Roman" w:hAnsi="Times New Roman" w:cs="Times New Roman"/>
          <w:sz w:val="28"/>
          <w:szCs w:val="28"/>
        </w:rPr>
        <w:t xml:space="preserve">класс. Волгоград «Учитель» 2004 </w:t>
      </w:r>
      <w:r w:rsidR="00C97479" w:rsidRPr="00C97479">
        <w:rPr>
          <w:rFonts w:ascii="Times New Roman" w:hAnsi="Times New Roman" w:cs="Times New Roman"/>
          <w:sz w:val="28"/>
          <w:szCs w:val="28"/>
        </w:rPr>
        <w:t xml:space="preserve">г. </w:t>
      </w:r>
      <w:r w:rsidR="00C97479">
        <w:rPr>
          <w:rFonts w:ascii="Times New Roman" w:hAnsi="Times New Roman" w:cs="Times New Roman"/>
          <w:sz w:val="28"/>
          <w:szCs w:val="28"/>
        </w:rPr>
        <w:t xml:space="preserve"> </w:t>
      </w:r>
      <w:r w:rsidR="00C97479" w:rsidRPr="00C97479">
        <w:rPr>
          <w:rFonts w:ascii="Times New Roman" w:hAnsi="Times New Roman" w:cs="Times New Roman"/>
          <w:sz w:val="28"/>
          <w:szCs w:val="28"/>
        </w:rPr>
        <w:t>О.Ю. Стрелова</w:t>
      </w:r>
      <w:r w:rsidR="00C97479">
        <w:rPr>
          <w:rFonts w:ascii="Times New Roman" w:hAnsi="Times New Roman" w:cs="Times New Roman"/>
          <w:sz w:val="28"/>
          <w:szCs w:val="28"/>
        </w:rPr>
        <w:t>.</w:t>
      </w:r>
      <w:r w:rsidR="00C97479" w:rsidRPr="00C97479">
        <w:rPr>
          <w:rFonts w:ascii="Times New Roman" w:hAnsi="Times New Roman" w:cs="Times New Roman"/>
          <w:sz w:val="28"/>
          <w:szCs w:val="28"/>
        </w:rPr>
        <w:t xml:space="preserve"> Уроки Новейшей истории</w:t>
      </w:r>
      <w:r w:rsidR="00C97479">
        <w:rPr>
          <w:rFonts w:ascii="Times New Roman" w:hAnsi="Times New Roman" w:cs="Times New Roman"/>
          <w:sz w:val="28"/>
          <w:szCs w:val="28"/>
        </w:rPr>
        <w:t xml:space="preserve"> </w:t>
      </w:r>
      <w:r w:rsidR="00C97479" w:rsidRPr="00C97479">
        <w:rPr>
          <w:rFonts w:ascii="Times New Roman" w:hAnsi="Times New Roman" w:cs="Times New Roman"/>
          <w:sz w:val="28"/>
          <w:szCs w:val="28"/>
        </w:rPr>
        <w:t xml:space="preserve"> (к учебнику О.С.</w:t>
      </w:r>
      <w:r w:rsidR="00C97479">
        <w:rPr>
          <w:rFonts w:ascii="Times New Roman" w:hAnsi="Times New Roman" w:cs="Times New Roman"/>
          <w:sz w:val="28"/>
          <w:szCs w:val="28"/>
        </w:rPr>
        <w:t xml:space="preserve"> Сороко-Цюпы и др.) </w:t>
      </w:r>
      <w:r w:rsidR="00C97479" w:rsidRPr="00C97479">
        <w:rPr>
          <w:rFonts w:ascii="Times New Roman" w:hAnsi="Times New Roman" w:cs="Times New Roman"/>
          <w:sz w:val="28"/>
          <w:szCs w:val="28"/>
        </w:rPr>
        <w:t xml:space="preserve"> «Новейшая история зарубежных стран. </w:t>
      </w:r>
      <w:r w:rsidR="00C97479" w:rsidRPr="00C97479">
        <w:rPr>
          <w:rFonts w:ascii="Times New Roman" w:hAnsi="Times New Roman" w:cs="Times New Roman"/>
          <w:sz w:val="28"/>
          <w:szCs w:val="28"/>
          <w:lang w:val="en-US"/>
        </w:rPr>
        <w:t>XX</w:t>
      </w:r>
      <w:r w:rsidR="00C97479" w:rsidRPr="00C97479">
        <w:rPr>
          <w:rFonts w:ascii="Times New Roman" w:hAnsi="Times New Roman" w:cs="Times New Roman"/>
          <w:sz w:val="28"/>
          <w:szCs w:val="28"/>
        </w:rPr>
        <w:t xml:space="preserve">- начало </w:t>
      </w:r>
      <w:r w:rsidR="00C97479" w:rsidRPr="00C97479">
        <w:rPr>
          <w:rFonts w:ascii="Times New Roman" w:hAnsi="Times New Roman" w:cs="Times New Roman"/>
          <w:sz w:val="28"/>
          <w:szCs w:val="28"/>
          <w:lang w:val="en-US"/>
        </w:rPr>
        <w:t>XXI</w:t>
      </w:r>
      <w:r w:rsidR="00C97479" w:rsidRPr="00C97479">
        <w:rPr>
          <w:rFonts w:ascii="Times New Roman" w:hAnsi="Times New Roman" w:cs="Times New Roman"/>
          <w:sz w:val="28"/>
          <w:szCs w:val="28"/>
        </w:rPr>
        <w:t xml:space="preserve"> века. 9 класс», «Мир в </w:t>
      </w:r>
      <w:r w:rsidR="00C97479" w:rsidRPr="00C97479">
        <w:rPr>
          <w:rFonts w:ascii="Times New Roman" w:hAnsi="Times New Roman" w:cs="Times New Roman"/>
          <w:sz w:val="28"/>
          <w:szCs w:val="28"/>
          <w:lang w:val="en-US"/>
        </w:rPr>
        <w:t>XX</w:t>
      </w:r>
      <w:r w:rsidR="00C97479" w:rsidRPr="00C97479">
        <w:rPr>
          <w:rFonts w:ascii="Times New Roman" w:hAnsi="Times New Roman" w:cs="Times New Roman"/>
          <w:sz w:val="28"/>
          <w:szCs w:val="28"/>
        </w:rPr>
        <w:t xml:space="preserve"> веке. 11 класс». М.: «Экзамен» </w:t>
      </w:r>
      <w:smartTag w:uri="urn:schemas-microsoft-com:office:smarttags" w:element="metricconverter">
        <w:smartTagPr>
          <w:attr w:name="ProductID" w:val="2008 г"/>
        </w:smartTagPr>
        <w:r w:rsidR="00C97479" w:rsidRPr="00C97479">
          <w:rPr>
            <w:rFonts w:ascii="Times New Roman" w:hAnsi="Times New Roman" w:cs="Times New Roman"/>
            <w:sz w:val="28"/>
            <w:szCs w:val="28"/>
          </w:rPr>
          <w:t>2008 г</w:t>
        </w:r>
      </w:smartTag>
      <w:r w:rsidR="00C97479" w:rsidRPr="00C97479">
        <w:rPr>
          <w:rFonts w:ascii="Times New Roman" w:hAnsi="Times New Roman" w:cs="Times New Roman"/>
          <w:sz w:val="28"/>
          <w:szCs w:val="28"/>
        </w:rPr>
        <w:t>. С.В. Парецкова, И.И. Варакина. Поурочные планы по учебнику О.С. Сороко-Цюпа, А.О. Сороко-Цюпа. Волгоград “Учитель” 2007 год.</w:t>
      </w:r>
    </w:p>
    <w:p w:rsidR="00C97479" w:rsidRPr="00C97479" w:rsidRDefault="00F800F6" w:rsidP="00C97479">
      <w:pPr>
        <w:spacing w:after="0" w:line="360" w:lineRule="auto"/>
        <w:rPr>
          <w:rFonts w:ascii="Times New Roman" w:eastAsia="Times New Roman" w:hAnsi="Times New Roman" w:cs="Times New Roman"/>
          <w:sz w:val="28"/>
          <w:szCs w:val="28"/>
        </w:rPr>
      </w:pPr>
      <w:r w:rsidRPr="00C97479">
        <w:rPr>
          <w:rFonts w:ascii="Times New Roman" w:eastAsia="Times New Roman" w:hAnsi="Times New Roman" w:cs="Times New Roman"/>
          <w:iCs/>
          <w:sz w:val="28"/>
          <w:szCs w:val="28"/>
        </w:rPr>
        <w:t xml:space="preserve">Программа </w:t>
      </w:r>
      <w:r w:rsidR="00C97479" w:rsidRPr="00C97479">
        <w:rPr>
          <w:rFonts w:ascii="Times New Roman" w:hAnsi="Times New Roman" w:cs="Times New Roman"/>
          <w:sz w:val="28"/>
          <w:szCs w:val="28"/>
        </w:rPr>
        <w:t>адаптирована к учебникам</w:t>
      </w:r>
      <w:r w:rsidRPr="00C97479">
        <w:rPr>
          <w:rFonts w:ascii="Times New Roman" w:hAnsi="Times New Roman" w:cs="Times New Roman"/>
          <w:sz w:val="28"/>
          <w:szCs w:val="28"/>
        </w:rPr>
        <w:t xml:space="preserve"> </w:t>
      </w:r>
      <w:r w:rsidRPr="00C97479">
        <w:rPr>
          <w:rFonts w:ascii="Times New Roman" w:eastAsia="Times New Roman" w:hAnsi="Times New Roman" w:cs="Times New Roman"/>
          <w:sz w:val="28"/>
          <w:szCs w:val="28"/>
        </w:rPr>
        <w:t>для 9-го класса:</w:t>
      </w:r>
    </w:p>
    <w:p w:rsidR="00C97479" w:rsidRPr="00C97479" w:rsidRDefault="00C97479" w:rsidP="00C97479">
      <w:pPr>
        <w:spacing w:after="0" w:line="360" w:lineRule="auto"/>
        <w:ind w:firstLine="709"/>
        <w:rPr>
          <w:rFonts w:ascii="Times New Roman" w:hAnsi="Times New Roman" w:cs="Times New Roman"/>
          <w:sz w:val="28"/>
          <w:szCs w:val="28"/>
        </w:rPr>
      </w:pPr>
      <w:r w:rsidRPr="00C97479">
        <w:rPr>
          <w:rFonts w:ascii="Times New Roman" w:hAnsi="Times New Roman" w:cs="Times New Roman"/>
          <w:b/>
          <w:sz w:val="28"/>
          <w:szCs w:val="28"/>
        </w:rPr>
        <w:t>Учебники:</w:t>
      </w:r>
      <w:r w:rsidRPr="00C97479">
        <w:rPr>
          <w:rFonts w:ascii="Times New Roman" w:hAnsi="Times New Roman" w:cs="Times New Roman"/>
          <w:sz w:val="28"/>
          <w:szCs w:val="28"/>
        </w:rPr>
        <w:t xml:space="preserve"> А. Данилов, Л.Г. Косулина  Б. Брандт История России (конец ХХ-ХХ</w:t>
      </w:r>
      <w:r w:rsidRPr="00C97479">
        <w:rPr>
          <w:rFonts w:ascii="Times New Roman" w:hAnsi="Times New Roman" w:cs="Times New Roman"/>
          <w:sz w:val="28"/>
          <w:szCs w:val="28"/>
          <w:lang w:val="en-US"/>
        </w:rPr>
        <w:t>I</w:t>
      </w:r>
      <w:r w:rsidRPr="00C97479">
        <w:rPr>
          <w:rFonts w:ascii="Times New Roman" w:hAnsi="Times New Roman" w:cs="Times New Roman"/>
          <w:sz w:val="28"/>
          <w:szCs w:val="28"/>
        </w:rPr>
        <w:t>) 9 класс М.”Просвещение“ 2011 год. О.С. Сороко-Цюпа., А.О. Сороко-Цюпа. Новейшая история зарубежных стран. М.”Просвещение“ 2010 год.</w:t>
      </w:r>
    </w:p>
    <w:p w:rsidR="00F800F6" w:rsidRPr="00784B7B" w:rsidRDefault="00C97479" w:rsidP="00C974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00F6" w:rsidRPr="00C97479" w:rsidRDefault="00F800F6" w:rsidP="00B93E09">
      <w:pPr>
        <w:spacing w:line="360" w:lineRule="auto"/>
        <w:jc w:val="both"/>
        <w:rPr>
          <w:rFonts w:ascii="Times New Roman" w:hAnsi="Times New Roman" w:cs="Times New Roman"/>
          <w:sz w:val="28"/>
          <w:szCs w:val="28"/>
        </w:rPr>
      </w:pPr>
      <w:r w:rsidRPr="00B93E09">
        <w:rPr>
          <w:rFonts w:ascii="Times New Roman" w:hAnsi="Times New Roman" w:cs="Times New Roman"/>
          <w:b/>
          <w:sz w:val="28"/>
          <w:szCs w:val="28"/>
        </w:rPr>
        <w:t>Программа  рассчитана, на 68 часов по два часа в неделю</w:t>
      </w:r>
      <w:r w:rsidRPr="00784B7B">
        <w:rPr>
          <w:rFonts w:ascii="Times New Roman" w:hAnsi="Times New Roman" w:cs="Times New Roman"/>
          <w:sz w:val="28"/>
          <w:szCs w:val="28"/>
        </w:rPr>
        <w:t>.</w:t>
      </w:r>
      <w:r w:rsidR="00C97479">
        <w:rPr>
          <w:rFonts w:ascii="Times New Roman" w:hAnsi="Times New Roman" w:cs="Times New Roman"/>
          <w:sz w:val="28"/>
          <w:szCs w:val="28"/>
        </w:rPr>
        <w:t xml:space="preserve"> История России в </w:t>
      </w:r>
      <w:r w:rsidR="00C97479">
        <w:rPr>
          <w:rFonts w:ascii="Times New Roman" w:hAnsi="Times New Roman" w:cs="Times New Roman"/>
          <w:sz w:val="28"/>
          <w:szCs w:val="28"/>
          <w:lang w:val="en-US"/>
        </w:rPr>
        <w:t>XX</w:t>
      </w:r>
      <w:r w:rsidR="00C97479" w:rsidRPr="00C97479">
        <w:rPr>
          <w:rFonts w:ascii="Times New Roman" w:hAnsi="Times New Roman" w:cs="Times New Roman"/>
          <w:sz w:val="28"/>
          <w:szCs w:val="28"/>
        </w:rPr>
        <w:t>-</w:t>
      </w:r>
      <w:r w:rsidR="00C97479">
        <w:rPr>
          <w:rFonts w:ascii="Times New Roman" w:hAnsi="Times New Roman" w:cs="Times New Roman"/>
          <w:sz w:val="28"/>
          <w:szCs w:val="28"/>
        </w:rPr>
        <w:t xml:space="preserve">начале </w:t>
      </w:r>
      <w:r w:rsidR="00C97479">
        <w:rPr>
          <w:rFonts w:ascii="Times New Roman" w:hAnsi="Times New Roman" w:cs="Times New Roman"/>
          <w:sz w:val="28"/>
          <w:szCs w:val="28"/>
          <w:lang w:val="en-US"/>
        </w:rPr>
        <w:t>XXI</w:t>
      </w:r>
      <w:r w:rsidR="00C97479" w:rsidRPr="00C97479">
        <w:rPr>
          <w:rFonts w:ascii="Times New Roman" w:hAnsi="Times New Roman" w:cs="Times New Roman"/>
          <w:sz w:val="28"/>
          <w:szCs w:val="28"/>
        </w:rPr>
        <w:t xml:space="preserve"> </w:t>
      </w:r>
      <w:r w:rsidR="008D4284">
        <w:rPr>
          <w:rFonts w:ascii="Times New Roman" w:hAnsi="Times New Roman" w:cs="Times New Roman"/>
          <w:sz w:val="28"/>
          <w:szCs w:val="28"/>
        </w:rPr>
        <w:t>века (52</w:t>
      </w:r>
      <w:r w:rsidR="00C97479">
        <w:rPr>
          <w:rFonts w:ascii="Times New Roman" w:hAnsi="Times New Roman" w:cs="Times New Roman"/>
          <w:sz w:val="28"/>
          <w:szCs w:val="28"/>
        </w:rPr>
        <w:t xml:space="preserve"> часов), Новейшая история (16 часов)</w:t>
      </w:r>
    </w:p>
    <w:p w:rsidR="00B93E09" w:rsidRPr="00B93E09" w:rsidRDefault="00B93E09" w:rsidP="00B93E09">
      <w:pPr>
        <w:rPr>
          <w:rFonts w:ascii="Times New Roman" w:hAnsi="Times New Roman"/>
          <w:b/>
          <w:sz w:val="28"/>
        </w:rPr>
      </w:pPr>
      <w:r w:rsidRPr="00B93E09">
        <w:rPr>
          <w:rFonts w:ascii="Times New Roman" w:hAnsi="Times New Roman" w:cs="Times New Roman"/>
          <w:b/>
          <w:sz w:val="28"/>
          <w:szCs w:val="28"/>
        </w:rPr>
        <w:t xml:space="preserve">Содержание курса: «История России </w:t>
      </w:r>
      <w:r w:rsidRPr="00B93E09">
        <w:rPr>
          <w:rFonts w:ascii="Times New Roman" w:hAnsi="Times New Roman" w:cs="Times New Roman"/>
          <w:b/>
          <w:sz w:val="28"/>
          <w:szCs w:val="28"/>
          <w:lang w:val="en-US"/>
        </w:rPr>
        <w:t>XX</w:t>
      </w:r>
      <w:r w:rsidRPr="00B93E09">
        <w:rPr>
          <w:rFonts w:ascii="Times New Roman" w:hAnsi="Times New Roman" w:cs="Times New Roman"/>
          <w:b/>
          <w:sz w:val="28"/>
          <w:szCs w:val="28"/>
        </w:rPr>
        <w:t xml:space="preserve"> – начало </w:t>
      </w:r>
      <w:r w:rsidRPr="00B93E09">
        <w:rPr>
          <w:rFonts w:ascii="Times New Roman" w:hAnsi="Times New Roman" w:cs="Times New Roman"/>
          <w:b/>
          <w:sz w:val="28"/>
          <w:szCs w:val="28"/>
          <w:lang w:val="en-US"/>
        </w:rPr>
        <w:t>XXI</w:t>
      </w:r>
      <w:r w:rsidRPr="00B93E09">
        <w:rPr>
          <w:rFonts w:ascii="Times New Roman" w:hAnsi="Times New Roman" w:cs="Times New Roman"/>
          <w:b/>
          <w:sz w:val="28"/>
          <w:szCs w:val="28"/>
        </w:rPr>
        <w:t xml:space="preserve"> века».</w:t>
      </w:r>
      <w:r w:rsidR="00A518DB">
        <w:rPr>
          <w:rFonts w:ascii="Times New Roman" w:hAnsi="Times New Roman" w:cs="Times New Roman"/>
          <w:b/>
          <w:sz w:val="28"/>
          <w:szCs w:val="28"/>
        </w:rPr>
        <w:t xml:space="preserve"> (52 часа)</w:t>
      </w:r>
    </w:p>
    <w:p w:rsidR="00B93E09" w:rsidRPr="00262C08" w:rsidRDefault="008D4284" w:rsidP="00B93E09">
      <w:pPr>
        <w:rPr>
          <w:rFonts w:ascii="Times New Roman" w:hAnsi="Times New Roman"/>
          <w:b/>
          <w:sz w:val="28"/>
        </w:rPr>
      </w:pPr>
      <w:r>
        <w:rPr>
          <w:rFonts w:ascii="Times New Roman" w:hAnsi="Times New Roman"/>
          <w:b/>
          <w:sz w:val="28"/>
        </w:rPr>
        <w:lastRenderedPageBreak/>
        <w:t>ТЕМА: Россия на рубеже веков</w:t>
      </w:r>
      <w:r w:rsidR="00A518DB">
        <w:rPr>
          <w:rFonts w:ascii="Times New Roman" w:hAnsi="Times New Roman"/>
          <w:b/>
          <w:sz w:val="28"/>
        </w:rPr>
        <w:t>. (7 часов)</w:t>
      </w:r>
    </w:p>
    <w:p w:rsidR="00B93E09" w:rsidRDefault="00B93E09" w:rsidP="00B93E09">
      <w:pPr>
        <w:rPr>
          <w:rFonts w:ascii="Times New Roman" w:hAnsi="Times New Roman"/>
          <w:sz w:val="28"/>
        </w:rPr>
      </w:pPr>
      <w:r>
        <w:rPr>
          <w:rFonts w:ascii="Times New Roman" w:hAnsi="Times New Roman"/>
          <w:sz w:val="28"/>
        </w:rPr>
        <w:t>Российская империя на рубеже веков и ее место в мире.</w:t>
      </w:r>
    </w:p>
    <w:p w:rsidR="00B93E09" w:rsidRDefault="00B93E09" w:rsidP="00B93E09">
      <w:pPr>
        <w:rPr>
          <w:rFonts w:ascii="Times New Roman" w:hAnsi="Times New Roman"/>
          <w:sz w:val="28"/>
        </w:rPr>
      </w:pPr>
      <w:r>
        <w:rPr>
          <w:rFonts w:ascii="Times New Roman" w:hAnsi="Times New Roman"/>
          <w:sz w:val="28"/>
        </w:rPr>
        <w:t>Территориальная структура Российской империи, ее геополитическое положение.  Особенности процесса модернизации в России начала XX века. Характеристика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
    <w:p w:rsidR="00B93E09" w:rsidRDefault="00B93E09" w:rsidP="00B93E09">
      <w:pPr>
        <w:rPr>
          <w:rFonts w:ascii="Times New Roman" w:hAnsi="Times New Roman"/>
          <w:sz w:val="28"/>
        </w:rPr>
      </w:pPr>
      <w:r>
        <w:rPr>
          <w:rFonts w:ascii="Times New Roman" w:hAnsi="Times New Roman"/>
          <w:sz w:val="28"/>
        </w:rPr>
        <w:t>Особенности развития российской экономики начала XX в. Роль государства в экономике России. Финансовый капитал. Государственно-монополистический капитализм.</w:t>
      </w:r>
    </w:p>
    <w:p w:rsidR="00B93E09" w:rsidRDefault="00B93E09" w:rsidP="00B93E09">
      <w:pPr>
        <w:rPr>
          <w:rFonts w:ascii="Times New Roman" w:hAnsi="Times New Roman"/>
          <w:sz w:val="28"/>
        </w:rPr>
      </w:pPr>
      <w:r>
        <w:rPr>
          <w:rFonts w:ascii="Times New Roman" w:hAnsi="Times New Roman"/>
          <w:sz w:val="28"/>
        </w:rPr>
        <w:t xml:space="preserve">Иностранный капитал в России: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B93E09" w:rsidRDefault="00B93E09" w:rsidP="00B93E09">
      <w:pPr>
        <w:rPr>
          <w:rFonts w:ascii="Times New Roman" w:hAnsi="Times New Roman"/>
          <w:sz w:val="28"/>
        </w:rPr>
      </w:pPr>
      <w:r>
        <w:rPr>
          <w:rFonts w:ascii="Times New Roman" w:hAnsi="Times New Roman"/>
          <w:sz w:val="28"/>
        </w:rPr>
        <w:t>Внешняя политика Николая II. Внешнеполитические приоритеты России в начале царствования Николая П.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Портсмутский мир. Причины поражения России в войне.</w:t>
      </w:r>
    </w:p>
    <w:p w:rsidR="00B93E09" w:rsidRDefault="00B93E09" w:rsidP="00B93E09">
      <w:pPr>
        <w:rPr>
          <w:rFonts w:ascii="Times New Roman" w:hAnsi="Times New Roman"/>
          <w:sz w:val="28"/>
        </w:rPr>
      </w:pPr>
      <w:r>
        <w:rPr>
          <w:rFonts w:ascii="Times New Roman" w:hAnsi="Times New Roman"/>
          <w:sz w:val="28"/>
        </w:rPr>
        <w:t>Общественно-политические движения в начале XX в. Предпосылки формирования и особенности генезиса политических партий в России. Классификация  партий.</w:t>
      </w:r>
    </w:p>
    <w:p w:rsidR="00B93E09" w:rsidRDefault="00B93E09" w:rsidP="00B93E09">
      <w:pPr>
        <w:rPr>
          <w:rFonts w:ascii="Times New Roman" w:hAnsi="Times New Roman"/>
          <w:sz w:val="28"/>
        </w:rPr>
      </w:pPr>
      <w:r>
        <w:rPr>
          <w:rFonts w:ascii="Times New Roman" w:hAnsi="Times New Roman"/>
          <w:sz w:val="28"/>
        </w:rPr>
        <w:t xml:space="preserve">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w:t>
      </w:r>
      <w:r>
        <w:rPr>
          <w:rFonts w:ascii="Times New Roman" w:hAnsi="Times New Roman"/>
          <w:sz w:val="28"/>
        </w:rPr>
        <w:lastRenderedPageBreak/>
        <w:t>организации. Е. Ф. Азеф. Радикализация либерального движения. Влияние русско-японской войны внутриполитическую ситуацию.</w:t>
      </w:r>
    </w:p>
    <w:p w:rsidR="00B93E09" w:rsidRDefault="00B93E09" w:rsidP="00B93E09">
      <w:pPr>
        <w:rPr>
          <w:rFonts w:ascii="Times New Roman" w:hAnsi="Times New Roman"/>
          <w:sz w:val="28"/>
        </w:rPr>
      </w:pPr>
      <w:r>
        <w:rPr>
          <w:rFonts w:ascii="Times New Roman" w:hAnsi="Times New Roman"/>
          <w:sz w:val="28"/>
        </w:rPr>
        <w:t>Первая русская революция. Антиправительственное движение в 1901—1904 гг. «Зубатовский социализм»: суть, перспективы, причины провала. Кровавое воскресенье. Причины революции. Основные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партий.</w:t>
      </w:r>
    </w:p>
    <w:p w:rsidR="00B93E09" w:rsidRDefault="00B93E09" w:rsidP="00B93E09">
      <w:pPr>
        <w:rPr>
          <w:rFonts w:ascii="Times New Roman" w:hAnsi="Times New Roman"/>
          <w:sz w:val="28"/>
        </w:rPr>
      </w:pPr>
      <w:r>
        <w:rPr>
          <w:rFonts w:ascii="Times New Roman" w:hAnsi="Times New Roman"/>
          <w:sz w:val="28"/>
        </w:rPr>
        <w:t>Конституционно-демократическая партия и «Союз 17 октября»: политические доктрины, решение аграрного и национального вопросов, соц. состав, численность. П.Н. Милюков. А.И. Гучков. Традиционалистские (монархические) партии и организации: программа, соц. состав, численность. Черносотенцы. Пуришкевич. Итоги революции.</w:t>
      </w:r>
    </w:p>
    <w:p w:rsidR="00B93E09" w:rsidRDefault="00B93E09" w:rsidP="00B93E09">
      <w:pPr>
        <w:rPr>
          <w:rFonts w:ascii="Times New Roman" w:hAnsi="Times New Roman"/>
          <w:sz w:val="28"/>
        </w:rPr>
      </w:pPr>
      <w:r>
        <w:rPr>
          <w:rFonts w:ascii="Times New Roman" w:hAnsi="Times New Roman"/>
          <w:sz w:val="28"/>
        </w:rPr>
        <w:t>Реформы П. А. Столыпина. Альтернативы общественного развития России в 1906 г. Деятельность I Государственной  думы,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движения. Убийство П. А. Столыпина 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B93E09" w:rsidRDefault="00B93E09" w:rsidP="00B93E09">
      <w:pPr>
        <w:rPr>
          <w:rFonts w:ascii="Times New Roman" w:hAnsi="Times New Roman"/>
          <w:sz w:val="28"/>
        </w:rPr>
      </w:pPr>
      <w:r>
        <w:rPr>
          <w:rFonts w:ascii="Times New Roman" w:hAnsi="Times New Roman"/>
          <w:sz w:val="28"/>
        </w:rPr>
        <w:t>Россия в Первой мировой войне. Обострение внутриполитической ситуации. Русская внешняя политика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кампании 1914—1916 гг. Психологический перелом в армейских настроениях.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«Распутинщина». IV Государственная дума. Прогрессивный блок. Нарастание революционного движения. Угроза национальной катастрофы.</w:t>
      </w:r>
    </w:p>
    <w:p w:rsidR="00B93E09" w:rsidRDefault="00B93E09" w:rsidP="00B93E09">
      <w:pPr>
        <w:rPr>
          <w:rFonts w:ascii="Times New Roman" w:hAnsi="Times New Roman"/>
          <w:sz w:val="28"/>
        </w:rPr>
      </w:pPr>
      <w:r>
        <w:rPr>
          <w:rFonts w:ascii="Times New Roman" w:hAnsi="Times New Roman"/>
          <w:sz w:val="28"/>
        </w:rPr>
        <w:lastRenderedPageBreak/>
        <w:t>Серебряный век русской культуры. Духовное состояние русского общества в н. XX в. Демократизация культуры. Основные тенденции развития русской культуры начала XX в. Развитие науки. Д.И.Менделеев, И.М. Сеченов, И.И.Мечников, И.П. Павлов, С.М. Соловьев Русская философия: поиски общественного идеала. Русская идея. Печать и журналистика. Библиотечное дело. Просвещение. Литература: традиции реализма и новые направления. Русская поэзия. Декаданс Символизм. Акмеизм Футуризм. Изобразительное искусство. Русский авангард. «Мир искусства», « Голубая роза», « Бубновый валет».</w:t>
      </w:r>
    </w:p>
    <w:p w:rsidR="00B93E09" w:rsidRDefault="00B93E09" w:rsidP="00B93E09">
      <w:pPr>
        <w:rPr>
          <w:rFonts w:ascii="Times New Roman" w:hAnsi="Times New Roman"/>
          <w:sz w:val="28"/>
        </w:rPr>
      </w:pPr>
      <w:r>
        <w:rPr>
          <w:rFonts w:ascii="Times New Roman" w:hAnsi="Times New Roman"/>
          <w:sz w:val="28"/>
        </w:rPr>
        <w:t>Архитектура. Скульптура. Драматический  театр: традиции и новаторство. К.С.Станиславский. Музыка и исполнительское искусство. Русский балет. Русские сезоны С. Дягилева.  Кинематограф.</w:t>
      </w:r>
    </w:p>
    <w:p w:rsidR="00B93E09" w:rsidRPr="00262C08" w:rsidRDefault="00B93E09" w:rsidP="00B93E09">
      <w:pPr>
        <w:rPr>
          <w:rFonts w:ascii="Times New Roman" w:hAnsi="Times New Roman"/>
          <w:b/>
          <w:sz w:val="28"/>
        </w:rPr>
      </w:pPr>
      <w:r w:rsidRPr="00262C08">
        <w:rPr>
          <w:rFonts w:ascii="Times New Roman" w:hAnsi="Times New Roman"/>
          <w:b/>
          <w:sz w:val="28"/>
        </w:rPr>
        <w:t>ТЕМ</w:t>
      </w:r>
      <w:r w:rsidR="00A518DB">
        <w:rPr>
          <w:rFonts w:ascii="Times New Roman" w:hAnsi="Times New Roman"/>
          <w:b/>
          <w:sz w:val="28"/>
        </w:rPr>
        <w:t xml:space="preserve">А: Россия 1917-1921 гг. (6 часов) </w:t>
      </w:r>
    </w:p>
    <w:p w:rsidR="00B93E09" w:rsidRDefault="00B93E09" w:rsidP="00B93E09">
      <w:pPr>
        <w:rPr>
          <w:rFonts w:ascii="Times New Roman" w:hAnsi="Times New Roman"/>
          <w:sz w:val="28"/>
        </w:rPr>
      </w:pPr>
      <w:r>
        <w:rPr>
          <w:rFonts w:ascii="Times New Roman" w:hAnsi="Times New Roman"/>
          <w:sz w:val="28"/>
        </w:rPr>
        <w:t>От Февраля к Октябрю. Начало Февральской революции. Объективные и субъективные причины революции. Двоевластие: суть и причины его появления. Отречение Николая II .</w:t>
      </w:r>
    </w:p>
    <w:p w:rsidR="00B93E09" w:rsidRDefault="00B93E09" w:rsidP="00B93E09">
      <w:pPr>
        <w:rPr>
          <w:rFonts w:ascii="Times New Roman" w:hAnsi="Times New Roman"/>
          <w:sz w:val="28"/>
        </w:rPr>
      </w:pPr>
      <w:r>
        <w:rPr>
          <w:rFonts w:ascii="Times New Roman" w:hAnsi="Times New Roman"/>
          <w:sz w:val="28"/>
        </w:rPr>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 Положение на национальных окраинах. Начало распада российской государственности. Отделение церкви от государства. Восстановление патриаршества.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B93E09" w:rsidRDefault="00B93E09" w:rsidP="00B93E09">
      <w:pPr>
        <w:rPr>
          <w:rFonts w:ascii="Times New Roman" w:hAnsi="Times New Roman"/>
          <w:sz w:val="28"/>
        </w:rPr>
      </w:pPr>
      <w:r>
        <w:rPr>
          <w:rFonts w:ascii="Times New Roman" w:hAnsi="Times New Roman"/>
          <w:sz w:val="28"/>
        </w:rPr>
        <w:t>Становление советской власти. II Всероссийский съезд Советов. Первые декреты советской власти. Создание коалиционного советского правительства. Судьба Учредительного собрания. Крах лево-демократической альтернативы. III Всероссийский съезд Советов. Конституция 1918 г. Образование РСФСР.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Выход России из Первой мировой войны. Брест- Литовский мирный договор; его условия, экономические и политические последствия их принятия.</w:t>
      </w:r>
    </w:p>
    <w:p w:rsidR="00B93E09" w:rsidRDefault="00B93E09" w:rsidP="00B93E09">
      <w:pPr>
        <w:rPr>
          <w:rFonts w:ascii="Times New Roman" w:hAnsi="Times New Roman"/>
          <w:sz w:val="28"/>
        </w:rPr>
      </w:pPr>
      <w:r>
        <w:rPr>
          <w:rFonts w:ascii="Times New Roman" w:hAnsi="Times New Roman"/>
          <w:sz w:val="28"/>
        </w:rPr>
        <w:lastRenderedPageBreak/>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B93E09" w:rsidRDefault="00B93E09" w:rsidP="00B93E09">
      <w:pPr>
        <w:rPr>
          <w:rFonts w:ascii="Times New Roman" w:hAnsi="Times New Roman"/>
          <w:sz w:val="28"/>
        </w:rPr>
      </w:pPr>
      <w:r>
        <w:rPr>
          <w:rFonts w:ascii="Times New Roman" w:hAnsi="Times New Roman"/>
          <w:sz w:val="28"/>
        </w:rPr>
        <w:t>Гражданская война.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Духонина, выступления атаманов А. М. Каледина, А. И. Дутова, Г. С. Семенова. Формирование Белого движения. Создание Красной Армии. С.С. Каменев, М.В. Фрунзе, С.М. Буденный Иностранная интервенция: причины, масштаб, формы, районы оккупации.</w:t>
      </w:r>
    </w:p>
    <w:p w:rsidR="00B93E09" w:rsidRDefault="00B93E09" w:rsidP="00B93E09">
      <w:pPr>
        <w:rPr>
          <w:rFonts w:ascii="Times New Roman" w:hAnsi="Times New Roman"/>
          <w:sz w:val="28"/>
        </w:rPr>
      </w:pPr>
      <w:r>
        <w:rPr>
          <w:rFonts w:ascii="Times New Roman" w:hAnsi="Times New Roman"/>
          <w:sz w:val="28"/>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B93E09" w:rsidRDefault="00B93E09" w:rsidP="00B93E09">
      <w:pPr>
        <w:rPr>
          <w:rFonts w:ascii="Times New Roman" w:hAnsi="Times New Roman"/>
          <w:sz w:val="28"/>
        </w:rPr>
      </w:pPr>
      <w:r>
        <w:rPr>
          <w:rFonts w:ascii="Times New Roman" w:hAnsi="Times New Roman"/>
          <w:sz w:val="28"/>
        </w:rPr>
        <w:t xml:space="preserve">«Мятеж» адмирала А. В. Колчака. Военные действия на Восточном фронте. Конец колчаковского режима. Формирование Южного фронта. Антибольшевистское восстание на Дону. Великое войско донское атамана П. Н. Краснова. Добровольческая армия генерала А. И. Деникина. Белый террор. Движение зеленых. Н. И. Махно. Программа и тактика махновского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 Белый Крым. Социально-экономическая программа П. Н. Врангеля. Разгром Врангеля. Гражданская война на национальных окраинах. Война с Польшей, ее классово-политический смысл и итоги. Окончание Гражданской войны. </w:t>
      </w:r>
      <w:r>
        <w:rPr>
          <w:rFonts w:ascii="Times New Roman" w:hAnsi="Times New Roman"/>
          <w:sz w:val="28"/>
        </w:rPr>
        <w:lastRenderedPageBreak/>
        <w:t>Причины победы красных. Итоги Гражданской войны. «Малая гражданская война». Крестьянские выступления в 1920—1921 гг.  Голод 1921 года.</w:t>
      </w:r>
    </w:p>
    <w:p w:rsidR="00A518DB" w:rsidRPr="00A518DB" w:rsidRDefault="00A518DB" w:rsidP="00B93E09">
      <w:pPr>
        <w:rPr>
          <w:rFonts w:ascii="Times New Roman" w:hAnsi="Times New Roman" w:cs="Times New Roman"/>
          <w:b/>
          <w:sz w:val="28"/>
          <w:szCs w:val="28"/>
        </w:rPr>
      </w:pPr>
      <w:r w:rsidRPr="00A518DB">
        <w:rPr>
          <w:rFonts w:ascii="Times New Roman" w:hAnsi="Times New Roman" w:cs="Times New Roman"/>
          <w:b/>
          <w:sz w:val="28"/>
          <w:szCs w:val="28"/>
        </w:rPr>
        <w:t>ТЕМА: Строительство нового общества в СССР.</w:t>
      </w:r>
      <w:r>
        <w:rPr>
          <w:rFonts w:ascii="Times New Roman" w:hAnsi="Times New Roman" w:cs="Times New Roman"/>
          <w:b/>
          <w:sz w:val="28"/>
          <w:szCs w:val="28"/>
        </w:rPr>
        <w:t xml:space="preserve"> (10 часов)</w:t>
      </w:r>
    </w:p>
    <w:p w:rsidR="00B93E09" w:rsidRDefault="00B93E09" w:rsidP="00B93E09">
      <w:pPr>
        <w:rPr>
          <w:rFonts w:ascii="Times New Roman" w:hAnsi="Times New Roman"/>
          <w:sz w:val="28"/>
        </w:rPr>
      </w:pPr>
      <w:r>
        <w:rPr>
          <w:rFonts w:ascii="Times New Roman" w:hAnsi="Times New Roman"/>
          <w:sz w:val="28"/>
        </w:rPr>
        <w:t>Новая экономическая политика.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B93E09" w:rsidRDefault="00B93E09" w:rsidP="00B93E09">
      <w:pPr>
        <w:rPr>
          <w:rFonts w:ascii="Times New Roman" w:hAnsi="Times New Roman"/>
          <w:sz w:val="28"/>
        </w:rPr>
      </w:pPr>
      <w:r>
        <w:rPr>
          <w:rFonts w:ascii="Times New Roman" w:hAnsi="Times New Roman"/>
          <w:sz w:val="28"/>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 Конституция СССР 1924 г. Борьба за власть в политическом руководстве после смерти В. И. Ленина. И.В. Сталин, Л.Д. Троцкий, Г.Е. Зиновьев, Н.И. Бухарин.  Усиление позиций И.В.Сталина.</w:t>
      </w:r>
    </w:p>
    <w:p w:rsidR="00B93E09" w:rsidRDefault="00B93E09" w:rsidP="00B93E09">
      <w:pPr>
        <w:rPr>
          <w:rFonts w:ascii="Times New Roman" w:hAnsi="Times New Roman"/>
          <w:sz w:val="28"/>
        </w:rPr>
      </w:pPr>
      <w:r>
        <w:rPr>
          <w:rFonts w:ascii="Times New Roman" w:hAnsi="Times New Roman"/>
          <w:sz w:val="28"/>
        </w:rPr>
        <w:t>Внешняя политика в 20-е гг. 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II конгресс Коминтерна. Эволюция взглядов В. И.Ленина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B93E09" w:rsidRDefault="00B93E09" w:rsidP="00B93E09">
      <w:pPr>
        <w:rPr>
          <w:rFonts w:ascii="Times New Roman" w:hAnsi="Times New Roman"/>
          <w:sz w:val="28"/>
        </w:rPr>
      </w:pPr>
      <w:r>
        <w:rPr>
          <w:rFonts w:ascii="Times New Roman" w:hAnsi="Times New Roman"/>
          <w:sz w:val="28"/>
        </w:rPr>
        <w:t xml:space="preserve">Духовная жизнь. 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w:t>
      </w:r>
      <w:r>
        <w:rPr>
          <w:rFonts w:ascii="Times New Roman" w:hAnsi="Times New Roman"/>
          <w:sz w:val="28"/>
        </w:rPr>
        <w:lastRenderedPageBreak/>
        <w:t>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p w:rsidR="00B93E09" w:rsidRDefault="00B93E09" w:rsidP="00B93E09">
      <w:pPr>
        <w:rPr>
          <w:rFonts w:ascii="Times New Roman" w:hAnsi="Times New Roman"/>
          <w:sz w:val="28"/>
        </w:rPr>
      </w:pPr>
      <w:r>
        <w:rPr>
          <w:rFonts w:ascii="Times New Roman" w:hAnsi="Times New Roman"/>
          <w:sz w:val="28"/>
        </w:rPr>
        <w:t>Экономическое развитие. 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Советская модель модернизации. Создание оборонной промышленности. Социалистическое соревнование. Индустриализация: цели, методы, источники. Первые пятилетки, их итоги. Коллективизация. Раскулачивание. Результаты форсирования развития и его цена.</w:t>
      </w:r>
    </w:p>
    <w:p w:rsidR="00B93E09" w:rsidRDefault="00B93E09" w:rsidP="00B93E09">
      <w:pPr>
        <w:rPr>
          <w:rFonts w:ascii="Times New Roman" w:hAnsi="Times New Roman"/>
          <w:sz w:val="28"/>
        </w:rPr>
      </w:pPr>
      <w:r>
        <w:rPr>
          <w:rFonts w:ascii="Times New Roman" w:hAnsi="Times New Roman"/>
          <w:sz w:val="28"/>
        </w:rPr>
        <w:t>Политическая система. Определение и основные черты политической системы.</w:t>
      </w:r>
    </w:p>
    <w:p w:rsidR="00B93E09" w:rsidRDefault="00B93E09" w:rsidP="00B93E09">
      <w:pPr>
        <w:rPr>
          <w:rFonts w:ascii="Times New Roman" w:hAnsi="Times New Roman"/>
          <w:sz w:val="28"/>
        </w:rPr>
      </w:pPr>
      <w:r>
        <w:rPr>
          <w:rFonts w:ascii="Times New Roman" w:hAnsi="Times New Roman"/>
          <w:sz w:val="28"/>
        </w:rPr>
        <w:t>Роль и место ВКП(б) в политической системе и жизни общества. 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Массовые репрессии. Принятие Конституции 1936 г.</w:t>
      </w:r>
    </w:p>
    <w:p w:rsidR="00B93E09" w:rsidRDefault="00B93E09" w:rsidP="00B93E09">
      <w:pPr>
        <w:rPr>
          <w:rFonts w:ascii="Times New Roman" w:hAnsi="Times New Roman"/>
          <w:sz w:val="28"/>
        </w:rPr>
      </w:pPr>
      <w:r>
        <w:rPr>
          <w:rFonts w:ascii="Times New Roman" w:hAnsi="Times New Roman"/>
          <w:sz w:val="28"/>
        </w:rPr>
        <w:t>Социальная система.</w:t>
      </w:r>
    </w:p>
    <w:p w:rsidR="00B93E09" w:rsidRDefault="00B93E09" w:rsidP="00B93E09">
      <w:pPr>
        <w:rPr>
          <w:rFonts w:ascii="Times New Roman" w:hAnsi="Times New Roman"/>
          <w:sz w:val="28"/>
        </w:rPr>
      </w:pPr>
      <w:r>
        <w:rPr>
          <w:rFonts w:ascii="Times New Roman" w:hAnsi="Times New Roman"/>
          <w:sz w:val="28"/>
        </w:rPr>
        <w:t>Изменение социальной структуры общества. Конституция 1936 г.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B93E09" w:rsidRDefault="00B93E09" w:rsidP="00B93E09">
      <w:pPr>
        <w:rPr>
          <w:rFonts w:ascii="Times New Roman" w:hAnsi="Times New Roman"/>
          <w:sz w:val="28"/>
        </w:rPr>
      </w:pPr>
      <w:r>
        <w:rPr>
          <w:rFonts w:ascii="Times New Roman" w:hAnsi="Times New Roman"/>
          <w:sz w:val="28"/>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Истребление старых кадров. Формирование пролетарской интеллигенции.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B93E09" w:rsidRDefault="00B93E09" w:rsidP="00B93E09">
      <w:pPr>
        <w:rPr>
          <w:rFonts w:ascii="Times New Roman" w:hAnsi="Times New Roman"/>
          <w:sz w:val="28"/>
        </w:rPr>
      </w:pPr>
      <w:r>
        <w:rPr>
          <w:rFonts w:ascii="Times New Roman" w:hAnsi="Times New Roman"/>
          <w:sz w:val="28"/>
        </w:rPr>
        <w:lastRenderedPageBreak/>
        <w:t>Духовная жизнь. Идеологическое наступление на культуру. Школа и семья. Ликвидация безграмотности. Развитие системы образования. Советская наука. Достижения советской физической школы. Успехи советских химиков. Достижения в биологии. От свободы творчества к творческим союзам. М. Горький. Социально-психологический феномен социалистического реализма. Советский кинематограф. Музыкальное творчество. Песенное искусство. Живопись. Литература. Культурная революция и ее итоги. Жизнь и быт людей в 30-е гг. Психологическое состояние общества</w:t>
      </w:r>
    </w:p>
    <w:p w:rsidR="00B93E09" w:rsidRPr="00262C08" w:rsidRDefault="00B93E09" w:rsidP="00B93E09">
      <w:pPr>
        <w:rPr>
          <w:rFonts w:ascii="Times New Roman" w:hAnsi="Times New Roman"/>
          <w:b/>
          <w:sz w:val="28"/>
        </w:rPr>
      </w:pPr>
      <w:r w:rsidRPr="00262C08">
        <w:rPr>
          <w:rFonts w:ascii="Times New Roman" w:hAnsi="Times New Roman"/>
          <w:b/>
          <w:sz w:val="28"/>
        </w:rPr>
        <w:t>Т</w:t>
      </w:r>
      <w:r w:rsidR="00A518DB">
        <w:rPr>
          <w:rFonts w:ascii="Times New Roman" w:hAnsi="Times New Roman"/>
          <w:b/>
          <w:sz w:val="28"/>
        </w:rPr>
        <w:t>ЕМА: Великая Отечественная война 1941-1945 гг. (5 часов)</w:t>
      </w:r>
      <w:r w:rsidRPr="00262C08">
        <w:rPr>
          <w:rFonts w:ascii="Times New Roman" w:hAnsi="Times New Roman"/>
          <w:b/>
          <w:sz w:val="28"/>
        </w:rPr>
        <w:t xml:space="preserve"> </w:t>
      </w:r>
    </w:p>
    <w:p w:rsidR="00B93E09" w:rsidRDefault="00B93E09" w:rsidP="00B93E09">
      <w:pPr>
        <w:rPr>
          <w:rFonts w:ascii="Times New Roman" w:hAnsi="Times New Roman"/>
          <w:sz w:val="28"/>
        </w:rPr>
      </w:pPr>
      <w:r>
        <w:rPr>
          <w:rFonts w:ascii="Times New Roman" w:hAnsi="Times New Roman"/>
          <w:sz w:val="28"/>
        </w:rPr>
        <w:t>СССР накануне войны. Советско-германские отношения. Развитие политического процесса в Европе после заключения Мюнхенского договора. Причины нового советско-германского сближения. Советско-германские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B93E09" w:rsidRDefault="00B93E09" w:rsidP="00B93E09">
      <w:pPr>
        <w:rPr>
          <w:rFonts w:ascii="Times New Roman" w:hAnsi="Times New Roman"/>
          <w:sz w:val="28"/>
        </w:rPr>
      </w:pPr>
      <w:r>
        <w:rPr>
          <w:rFonts w:ascii="Times New Roman" w:hAnsi="Times New Roman"/>
          <w:sz w:val="28"/>
        </w:rPr>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 Неудачи советских войск в Крыму и под Харьковом. Летнее наступление немецких войск. Приказ № 227. Сталинградская битва. Сражения на Кавказе.</w:t>
      </w:r>
    </w:p>
    <w:p w:rsidR="00B93E09" w:rsidRDefault="00B93E09" w:rsidP="00B93E09">
      <w:pPr>
        <w:rPr>
          <w:rFonts w:ascii="Times New Roman" w:hAnsi="Times New Roman"/>
          <w:sz w:val="28"/>
        </w:rPr>
      </w:pPr>
      <w:r>
        <w:rPr>
          <w:rFonts w:ascii="Times New Roman" w:hAnsi="Times New Roman"/>
          <w:sz w:val="28"/>
        </w:rPr>
        <w:t>Тыл в годы войны. Морально 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B93E09" w:rsidRDefault="00B93E09" w:rsidP="00B93E09">
      <w:pPr>
        <w:rPr>
          <w:rFonts w:ascii="Times New Roman" w:hAnsi="Times New Roman"/>
          <w:sz w:val="28"/>
        </w:rPr>
      </w:pPr>
      <w:r>
        <w:rPr>
          <w:rFonts w:ascii="Times New Roman" w:hAnsi="Times New Roman"/>
          <w:sz w:val="28"/>
        </w:rPr>
        <w:lastRenderedPageBreak/>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B93E09" w:rsidRDefault="00B93E09" w:rsidP="00B93E09">
      <w:pPr>
        <w:rPr>
          <w:rFonts w:ascii="Times New Roman" w:hAnsi="Times New Roman"/>
          <w:sz w:val="28"/>
        </w:rPr>
      </w:pPr>
      <w:r>
        <w:rPr>
          <w:rFonts w:ascii="Times New Roman" w:hAnsi="Times New Roman"/>
          <w:sz w:val="28"/>
        </w:rPr>
        <w:t>Битва на Курской дуге, ее итоги и значение. Битва за Днепр. Освобождение Донбасса, Правобережной Украины. Итоги летне-осенней кампании 1943 г. Соотношение сил на Восточном фронте к началу 1944 г. Итоги зимнего наступления Красной Армии. Освобождение Украины и Крыма</w:t>
      </w:r>
    </w:p>
    <w:p w:rsidR="00B93E09" w:rsidRDefault="00B93E09" w:rsidP="00B93E09">
      <w:pPr>
        <w:rPr>
          <w:rFonts w:ascii="Times New Roman" w:hAnsi="Times New Roman"/>
          <w:sz w:val="28"/>
        </w:rPr>
      </w:pPr>
      <w:r>
        <w:rPr>
          <w:rFonts w:ascii="Times New Roman" w:hAnsi="Times New Roman"/>
          <w:sz w:val="28"/>
        </w:rPr>
        <w:t>Завершающий период Великой Отечественной войны.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Германии. Разгром японских войск в Маньчжурии. Причины победы Советского Союза над фашизмом. Итоги и цена победы. Вклад СССР в освобождение Европы. Советские полководцы. Г.К. Жуков, А.М. Василевский, И.С. Конев, К.К. Рокоссовский.</w:t>
      </w:r>
    </w:p>
    <w:p w:rsidR="00B93E09" w:rsidRPr="00262C08" w:rsidRDefault="00A518DB" w:rsidP="00B93E09">
      <w:pPr>
        <w:rPr>
          <w:rFonts w:ascii="Times New Roman" w:hAnsi="Times New Roman"/>
          <w:b/>
          <w:sz w:val="28"/>
        </w:rPr>
      </w:pPr>
      <w:r>
        <w:rPr>
          <w:rFonts w:ascii="Times New Roman" w:hAnsi="Times New Roman"/>
          <w:b/>
          <w:sz w:val="28"/>
        </w:rPr>
        <w:t>ТЕМА: СССР в 1945-1953 гг. (4 часа)</w:t>
      </w:r>
    </w:p>
    <w:p w:rsidR="00B93E09" w:rsidRDefault="00B93E09" w:rsidP="00B93E09">
      <w:pPr>
        <w:rPr>
          <w:rFonts w:ascii="Times New Roman" w:hAnsi="Times New Roman"/>
          <w:sz w:val="28"/>
        </w:rPr>
      </w:pPr>
      <w:r>
        <w:rPr>
          <w:rFonts w:ascii="Times New Roman" w:hAnsi="Times New Roman"/>
          <w:sz w:val="28"/>
        </w:rPr>
        <w:t>Послевоенное восстановление хозяйства. Политическое развитие страны.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Создание ядерного оружия. «Демократический импульс» войны. Изменения в структурах власти. Система ГУЛАГ в послевоенные годы. Национальная политика. Правящая партия и общественные организации в первые послевоенные годы.</w:t>
      </w:r>
    </w:p>
    <w:p w:rsidR="00B93E09" w:rsidRDefault="00B93E09" w:rsidP="00B93E09">
      <w:pPr>
        <w:rPr>
          <w:rFonts w:ascii="Times New Roman" w:hAnsi="Times New Roman"/>
          <w:sz w:val="28"/>
        </w:rPr>
      </w:pPr>
      <w:r>
        <w:rPr>
          <w:rFonts w:ascii="Times New Roman" w:hAnsi="Times New Roman"/>
          <w:sz w:val="28"/>
        </w:rPr>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B93E09" w:rsidRPr="00A518DB" w:rsidRDefault="00B93E09" w:rsidP="00B93E09">
      <w:pPr>
        <w:rPr>
          <w:rFonts w:ascii="Times New Roman" w:hAnsi="Times New Roman" w:cs="Times New Roman"/>
          <w:b/>
          <w:sz w:val="28"/>
          <w:szCs w:val="28"/>
        </w:rPr>
      </w:pPr>
      <w:r w:rsidRPr="00A518DB">
        <w:rPr>
          <w:rFonts w:ascii="Times New Roman" w:hAnsi="Times New Roman" w:cs="Times New Roman"/>
          <w:b/>
          <w:sz w:val="28"/>
          <w:szCs w:val="28"/>
        </w:rPr>
        <w:t>ТЕМА:</w:t>
      </w:r>
      <w:r w:rsidR="00A518DB" w:rsidRPr="00A518DB">
        <w:rPr>
          <w:rFonts w:ascii="Times New Roman" w:hAnsi="Times New Roman" w:cs="Times New Roman"/>
          <w:b/>
          <w:sz w:val="28"/>
          <w:szCs w:val="28"/>
        </w:rPr>
        <w:t xml:space="preserve">  СССР в 1953г. – середине 60-х гг.</w:t>
      </w:r>
      <w:r w:rsidR="00A518DB">
        <w:rPr>
          <w:rFonts w:ascii="Times New Roman" w:hAnsi="Times New Roman" w:cs="Times New Roman"/>
          <w:b/>
          <w:sz w:val="28"/>
          <w:szCs w:val="28"/>
        </w:rPr>
        <w:t xml:space="preserve"> (4 часа)</w:t>
      </w:r>
    </w:p>
    <w:p w:rsidR="00B93E09" w:rsidRDefault="00B93E09" w:rsidP="00B93E09">
      <w:pPr>
        <w:rPr>
          <w:rFonts w:ascii="Times New Roman" w:hAnsi="Times New Roman"/>
          <w:sz w:val="28"/>
        </w:rPr>
      </w:pPr>
      <w:r>
        <w:rPr>
          <w:rFonts w:ascii="Times New Roman" w:hAnsi="Times New Roman"/>
          <w:sz w:val="28"/>
        </w:rPr>
        <w:lastRenderedPageBreak/>
        <w:t>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B93E09" w:rsidRDefault="00B93E09" w:rsidP="00B93E09">
      <w:pPr>
        <w:rPr>
          <w:rFonts w:ascii="Times New Roman" w:hAnsi="Times New Roman"/>
          <w:sz w:val="28"/>
        </w:rPr>
      </w:pPr>
      <w:r>
        <w:rPr>
          <w:rFonts w:ascii="Times New Roman" w:hAnsi="Times New Roman"/>
          <w:sz w:val="28"/>
        </w:rPr>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 Курс на ускорение научно-технического прогресса. Трудности в снабжении населения продовольствием.</w:t>
      </w:r>
    </w:p>
    <w:p w:rsidR="00B93E09" w:rsidRDefault="00B93E09" w:rsidP="00B93E09">
      <w:pPr>
        <w:rPr>
          <w:rFonts w:ascii="Times New Roman" w:hAnsi="Times New Roman"/>
          <w:sz w:val="28"/>
        </w:rPr>
      </w:pPr>
    </w:p>
    <w:p w:rsidR="00B93E09" w:rsidRDefault="00B93E09" w:rsidP="00B93E09">
      <w:pPr>
        <w:rPr>
          <w:rFonts w:ascii="Times New Roman" w:hAnsi="Times New Roman"/>
          <w:sz w:val="28"/>
        </w:rPr>
      </w:pPr>
      <w:r>
        <w:rPr>
          <w:rFonts w:ascii="Times New Roman" w:hAnsi="Times New Roman"/>
          <w:sz w:val="28"/>
        </w:rPr>
        <w:t>Развитие науки и образования. Духовная жизнь. Внешняя политика.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 Духовная жизнь</w:t>
      </w:r>
    </w:p>
    <w:p w:rsidR="00B93E09" w:rsidRDefault="00B93E09" w:rsidP="00B93E09">
      <w:pPr>
        <w:rPr>
          <w:rFonts w:ascii="Times New Roman" w:hAnsi="Times New Roman"/>
          <w:sz w:val="28"/>
        </w:rPr>
      </w:pPr>
      <w:r>
        <w:rPr>
          <w:rFonts w:ascii="Times New Roman" w:hAnsi="Times New Roman"/>
          <w:sz w:val="28"/>
        </w:rPr>
        <w:t xml:space="preserve"> Зарождение обновленческого направления в советской литературе. И. Эренбург. В. Панова. А. Твардовский. Д. Гранин. В. Дудинцев. Р. Рождественский. Е. Евтушенко. Вознесенский. Солженицын. Ослабление идеологического давления в области музыкального искусства, живописи, кинематографии.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A518DB" w:rsidRPr="00A518DB" w:rsidRDefault="00B93E09" w:rsidP="00B93E09">
      <w:pPr>
        <w:rPr>
          <w:rFonts w:ascii="Times New Roman" w:hAnsi="Times New Roman" w:cs="Times New Roman"/>
          <w:b/>
          <w:sz w:val="28"/>
          <w:szCs w:val="28"/>
        </w:rPr>
      </w:pPr>
      <w:r w:rsidRPr="00A518DB">
        <w:rPr>
          <w:rFonts w:ascii="Times New Roman" w:hAnsi="Times New Roman" w:cs="Times New Roman"/>
          <w:b/>
          <w:sz w:val="28"/>
          <w:szCs w:val="28"/>
        </w:rPr>
        <w:t xml:space="preserve">ТЕМА: </w:t>
      </w:r>
      <w:r w:rsidR="00A518DB" w:rsidRPr="00A518DB">
        <w:rPr>
          <w:rFonts w:ascii="Times New Roman" w:hAnsi="Times New Roman" w:cs="Times New Roman"/>
          <w:b/>
          <w:sz w:val="28"/>
          <w:szCs w:val="28"/>
        </w:rPr>
        <w:t>СССР в середине 60-х – середине 80-х гг.</w:t>
      </w:r>
      <w:r w:rsidR="00A518DB">
        <w:rPr>
          <w:rFonts w:ascii="Times New Roman" w:hAnsi="Times New Roman" w:cs="Times New Roman"/>
          <w:b/>
          <w:sz w:val="28"/>
          <w:szCs w:val="28"/>
        </w:rPr>
        <w:t xml:space="preserve"> (4 часа)</w:t>
      </w:r>
    </w:p>
    <w:p w:rsidR="00B93E09" w:rsidRDefault="00B93E09" w:rsidP="00B93E09">
      <w:pPr>
        <w:rPr>
          <w:rFonts w:ascii="Times New Roman" w:hAnsi="Times New Roman"/>
          <w:sz w:val="28"/>
        </w:rPr>
      </w:pPr>
      <w:r>
        <w:rPr>
          <w:rFonts w:ascii="Times New Roman" w:hAnsi="Times New Roman"/>
          <w:sz w:val="28"/>
        </w:rPr>
        <w:lastRenderedPageBreak/>
        <w:t>Политическое развитие. Внешняя политика СССР при Брежневе. Замедление темпов экономического развития и эффективности общественного производства. Отстранение Н. С. Хрущева от власти в октябре 1964 г. Л.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 Оппозиционные настроения в обществе. Развитие диссидентского и правозащитного движения. А.Д. Сахаров, А.И. Солженицын.</w:t>
      </w:r>
    </w:p>
    <w:p w:rsidR="00B93E09" w:rsidRDefault="00B93E09" w:rsidP="00B93E09">
      <w:pPr>
        <w:rPr>
          <w:rFonts w:ascii="Times New Roman" w:hAnsi="Times New Roman"/>
          <w:sz w:val="28"/>
        </w:rPr>
      </w:pPr>
      <w:r>
        <w:rPr>
          <w:rFonts w:ascii="Times New Roman" w:hAnsi="Times New Roman"/>
          <w:sz w:val="28"/>
        </w:rPr>
        <w:t>Установление военно-стратегического паритета между СССР и США.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B93E09" w:rsidRDefault="00B93E09" w:rsidP="00B93E09">
      <w:pPr>
        <w:rPr>
          <w:rFonts w:ascii="Times New Roman" w:hAnsi="Times New Roman"/>
          <w:sz w:val="28"/>
        </w:rPr>
      </w:pPr>
      <w:r>
        <w:rPr>
          <w:rFonts w:ascii="Times New Roman" w:hAnsi="Times New Roman"/>
          <w:sz w:val="28"/>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 «Теневая экономика» и коррупция. Обострение демографической ситуации.</w:t>
      </w:r>
    </w:p>
    <w:p w:rsidR="00B93E09" w:rsidRDefault="00B93E09" w:rsidP="00B93E09">
      <w:pPr>
        <w:rPr>
          <w:rFonts w:ascii="Times New Roman" w:hAnsi="Times New Roman"/>
          <w:sz w:val="28"/>
        </w:rPr>
      </w:pPr>
      <w:r>
        <w:rPr>
          <w:rFonts w:ascii="Times New Roman" w:hAnsi="Times New Roman"/>
          <w:sz w:val="28"/>
        </w:rPr>
        <w:t>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 Денисов. Балет. М. Плисецкая. Н. Бессмертнова. А. Годунов. М. Барышников. Р. Нуреев. М. Лиепа. Оперное искусство. И. Архипова. Е. Образцова. Г. Вишневская. М. Биешу. Кинематограф. Г. Козинцев. С. Ростоцкий. С. Бондарчук. Л. Гайдай. Э. Рязанов. М. Хуциев.</w:t>
      </w:r>
    </w:p>
    <w:p w:rsidR="00B93E09" w:rsidRPr="00262C08" w:rsidRDefault="00A518DB" w:rsidP="00B93E09">
      <w:pPr>
        <w:rPr>
          <w:rFonts w:ascii="Times New Roman" w:hAnsi="Times New Roman"/>
          <w:b/>
          <w:sz w:val="28"/>
        </w:rPr>
      </w:pPr>
      <w:r>
        <w:rPr>
          <w:rFonts w:ascii="Times New Roman" w:hAnsi="Times New Roman"/>
          <w:b/>
          <w:sz w:val="28"/>
        </w:rPr>
        <w:lastRenderedPageBreak/>
        <w:t>ТЕМА: Перестройка в СССР. (4 часа)</w:t>
      </w:r>
    </w:p>
    <w:p w:rsidR="00B93E09" w:rsidRDefault="00B93E09" w:rsidP="00B93E09">
      <w:pPr>
        <w:rPr>
          <w:rFonts w:ascii="Times New Roman" w:hAnsi="Times New Roman"/>
          <w:sz w:val="28"/>
        </w:rPr>
      </w:pPr>
      <w:r>
        <w:rPr>
          <w:rFonts w:ascii="Times New Roman" w:hAnsi="Times New Roman"/>
          <w:sz w:val="28"/>
        </w:rPr>
        <w:t>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Съезды народных депутатов. Потеря КПСС руководящей роли в развитии общества.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B93E09" w:rsidRDefault="00B93E09" w:rsidP="00B93E09">
      <w:pPr>
        <w:rPr>
          <w:rFonts w:ascii="Times New Roman" w:hAnsi="Times New Roman"/>
          <w:sz w:val="28"/>
        </w:rPr>
      </w:pPr>
      <w:r>
        <w:rPr>
          <w:rFonts w:ascii="Times New Roman" w:hAnsi="Times New Roman"/>
          <w:sz w:val="28"/>
        </w:rPr>
        <w:t>Экономические реформы 1985—1991 гг.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 Провал антиалкогольной кампании, жилищной и продовольственной программ.</w:t>
      </w:r>
    </w:p>
    <w:p w:rsidR="00B93E09" w:rsidRDefault="00B93E09" w:rsidP="00B93E09">
      <w:pPr>
        <w:rPr>
          <w:rFonts w:ascii="Times New Roman" w:hAnsi="Times New Roman"/>
          <w:sz w:val="28"/>
        </w:rPr>
      </w:pPr>
      <w:r>
        <w:rPr>
          <w:rFonts w:ascii="Times New Roman" w:hAnsi="Times New Roman"/>
          <w:sz w:val="28"/>
        </w:rPr>
        <w:t>Общественная жизнь. Внешняя политика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A518DB" w:rsidRPr="00A518DB" w:rsidRDefault="00A518DB" w:rsidP="00A518DB">
      <w:pPr>
        <w:rPr>
          <w:rFonts w:ascii="Times New Roman" w:hAnsi="Times New Roman" w:cs="Times New Roman"/>
          <w:b/>
          <w:sz w:val="28"/>
          <w:szCs w:val="28"/>
        </w:rPr>
      </w:pPr>
      <w:r w:rsidRPr="00A518DB">
        <w:rPr>
          <w:rFonts w:ascii="Times New Roman" w:hAnsi="Times New Roman" w:cs="Times New Roman"/>
          <w:b/>
          <w:sz w:val="28"/>
          <w:szCs w:val="28"/>
        </w:rPr>
        <w:t xml:space="preserve">ТЕМА: Россия в конце </w:t>
      </w:r>
      <w:r w:rsidRPr="00A518DB">
        <w:rPr>
          <w:rFonts w:ascii="Times New Roman" w:hAnsi="Times New Roman" w:cs="Times New Roman"/>
          <w:b/>
          <w:sz w:val="28"/>
          <w:szCs w:val="28"/>
          <w:lang w:val="en-US"/>
        </w:rPr>
        <w:t>XX</w:t>
      </w:r>
      <w:r w:rsidRPr="00A518DB">
        <w:rPr>
          <w:rFonts w:ascii="Times New Roman" w:hAnsi="Times New Roman" w:cs="Times New Roman"/>
          <w:b/>
          <w:sz w:val="28"/>
          <w:szCs w:val="28"/>
        </w:rPr>
        <w:t xml:space="preserve"> – начале </w:t>
      </w:r>
      <w:r w:rsidRPr="00A518DB">
        <w:rPr>
          <w:rFonts w:ascii="Times New Roman" w:hAnsi="Times New Roman" w:cs="Times New Roman"/>
          <w:b/>
          <w:sz w:val="28"/>
          <w:szCs w:val="28"/>
          <w:lang w:val="en-US"/>
        </w:rPr>
        <w:t>XXI</w:t>
      </w:r>
      <w:r w:rsidRPr="00A518DB">
        <w:rPr>
          <w:rFonts w:ascii="Times New Roman" w:hAnsi="Times New Roman" w:cs="Times New Roman"/>
          <w:b/>
          <w:sz w:val="28"/>
          <w:szCs w:val="28"/>
        </w:rPr>
        <w:t xml:space="preserve"> вв.</w:t>
      </w:r>
      <w:r w:rsidR="00C81A00">
        <w:rPr>
          <w:rFonts w:ascii="Times New Roman" w:hAnsi="Times New Roman" w:cs="Times New Roman"/>
          <w:b/>
          <w:sz w:val="28"/>
          <w:szCs w:val="28"/>
        </w:rPr>
        <w:t xml:space="preserve"> (4 часа)</w:t>
      </w:r>
    </w:p>
    <w:p w:rsidR="00A518DB" w:rsidRDefault="00A518DB" w:rsidP="00A518DB">
      <w:pPr>
        <w:rPr>
          <w:rFonts w:ascii="Times New Roman" w:hAnsi="Times New Roman"/>
          <w:sz w:val="28"/>
        </w:rPr>
      </w:pPr>
      <w:r>
        <w:rPr>
          <w:rFonts w:ascii="Times New Roman" w:hAnsi="Times New Roman"/>
          <w:sz w:val="28"/>
        </w:rPr>
        <w:lastRenderedPageBreak/>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A518DB" w:rsidRDefault="00A518DB" w:rsidP="00A518DB">
      <w:pPr>
        <w:rPr>
          <w:rFonts w:ascii="Times New Roman" w:hAnsi="Times New Roman"/>
          <w:sz w:val="28"/>
        </w:rPr>
      </w:pPr>
      <w:r>
        <w:rPr>
          <w:rFonts w:ascii="Times New Roman" w:hAnsi="Times New Roman"/>
          <w:sz w:val="28"/>
        </w:rPr>
        <w:t>Политическая жизнь. Национальная политика и межнациональные отношения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Ликвидация Советов. Конституция России 1993 г. Российская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A518DB" w:rsidRDefault="00A518DB" w:rsidP="00A518DB">
      <w:pPr>
        <w:rPr>
          <w:rFonts w:ascii="Times New Roman" w:hAnsi="Times New Roman"/>
          <w:sz w:val="28"/>
        </w:rPr>
      </w:pPr>
      <w:r>
        <w:rPr>
          <w:rFonts w:ascii="Times New Roman" w:hAnsi="Times New Roman"/>
          <w:sz w:val="28"/>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A518DB" w:rsidRDefault="00A518DB" w:rsidP="00A518DB">
      <w:pPr>
        <w:rPr>
          <w:rFonts w:ascii="Times New Roman" w:hAnsi="Times New Roman"/>
          <w:sz w:val="28"/>
        </w:rPr>
      </w:pPr>
      <w:r>
        <w:rPr>
          <w:rFonts w:ascii="Times New Roman" w:hAnsi="Times New Roman"/>
          <w:sz w:val="28"/>
        </w:rPr>
        <w:t>Геополитическое положение и внешняя политика России. Россия на пороге XXI в.Положение России в мире. Россия и Запад. Россия и США. Россия и Восток. Россия—СНГ. Результаты внешней политики страны в 90-е гг. Страны СНГ и Балтии в 90-е гг. Русское зарубежье в 90-е гг.</w:t>
      </w:r>
    </w:p>
    <w:p w:rsidR="00A518DB" w:rsidRDefault="00A518DB" w:rsidP="00A518DB">
      <w:pPr>
        <w:rPr>
          <w:rFonts w:ascii="Times New Roman" w:hAnsi="Times New Roman"/>
          <w:sz w:val="28"/>
        </w:rPr>
      </w:pPr>
      <w:r>
        <w:rPr>
          <w:rFonts w:ascii="Times New Roman" w:hAnsi="Times New Roman"/>
          <w:sz w:val="28"/>
        </w:rPr>
        <w:t>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C81A00" w:rsidRPr="00C81A00" w:rsidRDefault="00C81A00" w:rsidP="00A518DB">
      <w:pPr>
        <w:rPr>
          <w:rFonts w:ascii="Times New Roman" w:hAnsi="Times New Roman" w:cs="Times New Roman"/>
          <w:b/>
          <w:sz w:val="28"/>
          <w:szCs w:val="28"/>
        </w:rPr>
      </w:pPr>
      <w:r w:rsidRPr="00C81A00">
        <w:rPr>
          <w:rFonts w:ascii="Times New Roman" w:hAnsi="Times New Roman" w:cs="Times New Roman"/>
          <w:b/>
          <w:sz w:val="28"/>
          <w:szCs w:val="28"/>
        </w:rPr>
        <w:t xml:space="preserve">ТЕМА: Контрольно-обобщающий урок по теме Россия в </w:t>
      </w:r>
      <w:r w:rsidRPr="00C81A00">
        <w:rPr>
          <w:rFonts w:ascii="Times New Roman" w:hAnsi="Times New Roman" w:cs="Times New Roman"/>
          <w:b/>
          <w:sz w:val="28"/>
          <w:szCs w:val="28"/>
          <w:lang w:val="en-US"/>
        </w:rPr>
        <w:t>XX</w:t>
      </w:r>
      <w:r w:rsidRPr="00C81A00">
        <w:rPr>
          <w:rFonts w:ascii="Times New Roman" w:hAnsi="Times New Roman" w:cs="Times New Roman"/>
          <w:b/>
          <w:sz w:val="28"/>
          <w:szCs w:val="28"/>
        </w:rPr>
        <w:t xml:space="preserve"> веке.</w:t>
      </w:r>
      <w:r>
        <w:rPr>
          <w:rFonts w:ascii="Times New Roman" w:hAnsi="Times New Roman" w:cs="Times New Roman"/>
          <w:b/>
          <w:sz w:val="28"/>
          <w:szCs w:val="28"/>
        </w:rPr>
        <w:t xml:space="preserve"> (1 час)</w:t>
      </w:r>
    </w:p>
    <w:p w:rsidR="00A518DB" w:rsidRPr="00C81A00" w:rsidRDefault="00C81A00" w:rsidP="00B93E09">
      <w:pPr>
        <w:rPr>
          <w:rFonts w:ascii="Times New Roman" w:hAnsi="Times New Roman" w:cs="Times New Roman"/>
          <w:b/>
          <w:sz w:val="28"/>
          <w:szCs w:val="28"/>
        </w:rPr>
      </w:pPr>
      <w:r w:rsidRPr="00C81A00">
        <w:rPr>
          <w:rFonts w:ascii="Times New Roman" w:hAnsi="Times New Roman" w:cs="Times New Roman"/>
          <w:b/>
          <w:sz w:val="28"/>
          <w:szCs w:val="28"/>
        </w:rPr>
        <w:lastRenderedPageBreak/>
        <w:t xml:space="preserve">ТЕМА: Повторительно-обобщающий урок по теме Россия в </w:t>
      </w:r>
      <w:r w:rsidRPr="00C81A00">
        <w:rPr>
          <w:rFonts w:ascii="Times New Roman" w:hAnsi="Times New Roman" w:cs="Times New Roman"/>
          <w:b/>
          <w:sz w:val="28"/>
          <w:szCs w:val="28"/>
          <w:lang w:val="en-US"/>
        </w:rPr>
        <w:t>XX</w:t>
      </w:r>
      <w:r w:rsidRPr="00C81A00">
        <w:rPr>
          <w:rFonts w:ascii="Times New Roman" w:hAnsi="Times New Roman" w:cs="Times New Roman"/>
          <w:b/>
          <w:sz w:val="28"/>
          <w:szCs w:val="28"/>
        </w:rPr>
        <w:t xml:space="preserve"> веке</w:t>
      </w:r>
      <w:r>
        <w:rPr>
          <w:rFonts w:ascii="Times New Roman" w:hAnsi="Times New Roman" w:cs="Times New Roman"/>
          <w:b/>
          <w:sz w:val="28"/>
          <w:szCs w:val="28"/>
        </w:rPr>
        <w:t>. (1 час)</w:t>
      </w:r>
    </w:p>
    <w:p w:rsidR="00EA5746" w:rsidRPr="00EA5746" w:rsidRDefault="00C81A00" w:rsidP="00B93E09">
      <w:pPr>
        <w:rPr>
          <w:rFonts w:ascii="Times New Roman" w:hAnsi="Times New Roman"/>
          <w:b/>
          <w:sz w:val="28"/>
        </w:rPr>
      </w:pPr>
      <w:r>
        <w:rPr>
          <w:rFonts w:ascii="Times New Roman" w:hAnsi="Times New Roman"/>
          <w:b/>
          <w:sz w:val="28"/>
        </w:rPr>
        <w:t>Содержание курса: «</w:t>
      </w:r>
      <w:r w:rsidR="00EA5746" w:rsidRPr="00EA5746">
        <w:rPr>
          <w:rFonts w:ascii="Times New Roman" w:hAnsi="Times New Roman"/>
          <w:b/>
          <w:sz w:val="28"/>
        </w:rPr>
        <w:t>Новейшая история</w:t>
      </w:r>
      <w:r>
        <w:rPr>
          <w:rFonts w:ascii="Times New Roman" w:hAnsi="Times New Roman"/>
          <w:b/>
          <w:sz w:val="28"/>
        </w:rPr>
        <w:t>»</w:t>
      </w:r>
      <w:r w:rsidR="00EA5746">
        <w:rPr>
          <w:rFonts w:ascii="Times New Roman" w:hAnsi="Times New Roman"/>
          <w:b/>
          <w:sz w:val="28"/>
        </w:rPr>
        <w:t>.</w:t>
      </w:r>
      <w:r>
        <w:rPr>
          <w:rFonts w:ascii="Times New Roman" w:hAnsi="Times New Roman"/>
          <w:b/>
          <w:sz w:val="28"/>
        </w:rPr>
        <w:t xml:space="preserve"> (16 часов)   </w:t>
      </w:r>
    </w:p>
    <w:p w:rsidR="00B93E09" w:rsidRDefault="00B93E09" w:rsidP="00EA5746">
      <w:pPr>
        <w:rPr>
          <w:rFonts w:ascii="Times New Roman" w:hAnsi="Times New Roman"/>
          <w:b/>
          <w:sz w:val="28"/>
        </w:rPr>
      </w:pPr>
      <w:r w:rsidRPr="00262C08">
        <w:rPr>
          <w:rFonts w:ascii="Times New Roman" w:hAnsi="Times New Roman"/>
          <w:b/>
          <w:sz w:val="28"/>
        </w:rPr>
        <w:t xml:space="preserve">ТЕМА: </w:t>
      </w:r>
      <w:r w:rsidR="00C81A00">
        <w:rPr>
          <w:rFonts w:ascii="Times New Roman" w:hAnsi="Times New Roman"/>
          <w:b/>
          <w:sz w:val="28"/>
        </w:rPr>
        <w:t>Индустриальное общество и его идеологии.</w:t>
      </w:r>
      <w:r w:rsidR="00EA5746">
        <w:rPr>
          <w:rFonts w:ascii="Times New Roman" w:hAnsi="Times New Roman"/>
          <w:b/>
          <w:sz w:val="28"/>
        </w:rPr>
        <w:t xml:space="preserve"> (1 час)</w:t>
      </w:r>
    </w:p>
    <w:p w:rsidR="00EA5746" w:rsidRDefault="00EA5746" w:rsidP="00EA5746">
      <w:pPr>
        <w:rPr>
          <w:rFonts w:ascii="Times New Roman" w:hAnsi="Times New Roman"/>
          <w:sz w:val="28"/>
        </w:rPr>
      </w:pPr>
      <w:r>
        <w:rPr>
          <w:rFonts w:ascii="Times New Roman" w:hAnsi="Times New Roman"/>
          <w:sz w:val="28"/>
        </w:rPr>
        <w:t xml:space="preserve">Особенности индустриализация  в Европе и Америке. Монополистический капитализм. Свободная торговля и протекционизм. Либералы, консерваторы, социал-демократы, коммунисты и анархисты на пороге </w:t>
      </w:r>
      <w:r>
        <w:rPr>
          <w:rFonts w:ascii="Times New Roman" w:hAnsi="Times New Roman"/>
          <w:sz w:val="28"/>
          <w:lang w:val="en-US"/>
        </w:rPr>
        <w:t>XX</w:t>
      </w:r>
      <w:r w:rsidRPr="00EA5746">
        <w:rPr>
          <w:rFonts w:ascii="Times New Roman" w:hAnsi="Times New Roman"/>
          <w:sz w:val="28"/>
        </w:rPr>
        <w:t xml:space="preserve"> </w:t>
      </w:r>
      <w:r>
        <w:rPr>
          <w:rFonts w:ascii="Times New Roman" w:hAnsi="Times New Roman"/>
          <w:sz w:val="28"/>
        </w:rPr>
        <w:t>века.</w:t>
      </w:r>
    </w:p>
    <w:p w:rsidR="00EA5746" w:rsidRDefault="00C81A00" w:rsidP="00EA5746">
      <w:pPr>
        <w:rPr>
          <w:rFonts w:ascii="Times New Roman" w:hAnsi="Times New Roman"/>
          <w:b/>
          <w:sz w:val="28"/>
        </w:rPr>
      </w:pPr>
      <w:r>
        <w:rPr>
          <w:rFonts w:ascii="Times New Roman" w:hAnsi="Times New Roman"/>
          <w:b/>
          <w:sz w:val="28"/>
        </w:rPr>
        <w:t>ТЕМА: Первая мировая война и её последствия.</w:t>
      </w:r>
      <w:r w:rsidR="003B70B7">
        <w:rPr>
          <w:rFonts w:ascii="Times New Roman" w:hAnsi="Times New Roman"/>
          <w:b/>
          <w:sz w:val="28"/>
        </w:rPr>
        <w:t xml:space="preserve"> (2 часа)</w:t>
      </w:r>
    </w:p>
    <w:p w:rsidR="00EA5746" w:rsidRDefault="00EA5746" w:rsidP="00EA5746">
      <w:pPr>
        <w:rPr>
          <w:rFonts w:ascii="Times New Roman" w:hAnsi="Times New Roman"/>
          <w:sz w:val="28"/>
        </w:rPr>
      </w:pPr>
      <w:r>
        <w:rPr>
          <w:rFonts w:ascii="Times New Roman" w:hAnsi="Times New Roman"/>
          <w:sz w:val="28"/>
        </w:rPr>
        <w:t xml:space="preserve">Создание военно-политических блоков. Тройственный союз и Антанта. Кризисы накануне войны и Балканские войны. Сараевское убийство и его последствия. Стратегия и тактика воюющих сторон. Военные компании 1914-1918 годов. </w:t>
      </w:r>
      <w:r w:rsidR="003B70B7">
        <w:rPr>
          <w:rFonts w:ascii="Times New Roman" w:hAnsi="Times New Roman"/>
          <w:sz w:val="28"/>
        </w:rPr>
        <w:t>Версальско-Вашингтонская система; её сущность и значение в организации послевоенного мира.</w:t>
      </w:r>
    </w:p>
    <w:p w:rsidR="003B70B7" w:rsidRDefault="003B70B7" w:rsidP="00EA5746">
      <w:pPr>
        <w:rPr>
          <w:rFonts w:ascii="Times New Roman" w:hAnsi="Times New Roman"/>
          <w:b/>
          <w:sz w:val="28"/>
        </w:rPr>
      </w:pPr>
      <w:r>
        <w:rPr>
          <w:rFonts w:ascii="Times New Roman" w:hAnsi="Times New Roman"/>
          <w:b/>
          <w:sz w:val="28"/>
        </w:rPr>
        <w:t>ТЕМА: П</w:t>
      </w:r>
      <w:r w:rsidR="00C81A00">
        <w:rPr>
          <w:rFonts w:ascii="Times New Roman" w:hAnsi="Times New Roman"/>
          <w:b/>
          <w:sz w:val="28"/>
        </w:rPr>
        <w:t>ослевоенный мир, великий экономический кризис и пути выхода из него.</w:t>
      </w:r>
      <w:r>
        <w:rPr>
          <w:rFonts w:ascii="Times New Roman" w:hAnsi="Times New Roman"/>
          <w:b/>
          <w:sz w:val="28"/>
        </w:rPr>
        <w:t xml:space="preserve"> (2 часа)</w:t>
      </w:r>
    </w:p>
    <w:p w:rsidR="003B70B7" w:rsidRDefault="003B70B7" w:rsidP="00EA5746">
      <w:pPr>
        <w:rPr>
          <w:rFonts w:ascii="Times New Roman" w:hAnsi="Times New Roman"/>
          <w:sz w:val="28"/>
        </w:rPr>
      </w:pPr>
      <w:r>
        <w:rPr>
          <w:rFonts w:ascii="Times New Roman" w:hAnsi="Times New Roman"/>
          <w:sz w:val="28"/>
        </w:rPr>
        <w:t>Послевоенный мир и стабилизация экономики. Рурский кризис 1923 года и его урегулирование. Великая депрессия 1929-1934 гг. Пути выхода из кризиса. «Новый курс» Ф. Рузвельта. Создание ГМК.</w:t>
      </w:r>
    </w:p>
    <w:p w:rsidR="003B70B7" w:rsidRDefault="00C81A00" w:rsidP="00EA5746">
      <w:pPr>
        <w:rPr>
          <w:rFonts w:ascii="Times New Roman" w:hAnsi="Times New Roman"/>
          <w:b/>
          <w:sz w:val="28"/>
        </w:rPr>
      </w:pPr>
      <w:r>
        <w:rPr>
          <w:rFonts w:ascii="Times New Roman" w:hAnsi="Times New Roman"/>
          <w:b/>
          <w:sz w:val="28"/>
        </w:rPr>
        <w:t>ТЕМА: Фашизм и национал-социализм в Европе.</w:t>
      </w:r>
      <w:r w:rsidR="003B70B7">
        <w:rPr>
          <w:rFonts w:ascii="Times New Roman" w:hAnsi="Times New Roman"/>
          <w:b/>
          <w:sz w:val="28"/>
        </w:rPr>
        <w:t xml:space="preserve"> (1 час)</w:t>
      </w:r>
    </w:p>
    <w:p w:rsidR="003B70B7" w:rsidRDefault="003B70B7" w:rsidP="00EA5746">
      <w:pPr>
        <w:rPr>
          <w:rFonts w:ascii="Times New Roman" w:hAnsi="Times New Roman"/>
          <w:sz w:val="28"/>
        </w:rPr>
      </w:pPr>
      <w:r>
        <w:rPr>
          <w:rFonts w:ascii="Times New Roman" w:hAnsi="Times New Roman"/>
          <w:sz w:val="28"/>
        </w:rPr>
        <w:t>Фашизм и национал-социализм как реакция буржуазных кругов на экономический кризис и рост популярности социалистических партий среди рабочих</w:t>
      </w:r>
      <w:r w:rsidR="007C65F0">
        <w:rPr>
          <w:rFonts w:ascii="Times New Roman" w:hAnsi="Times New Roman"/>
          <w:sz w:val="28"/>
        </w:rPr>
        <w:t>. Режим Муссолини в Италии. Гражданская война в Испании и победа в ней Ф. Франко. Приход к власти НСДАП и Гитлера к власти. Создание управленческих структур «Третьего рейха».</w:t>
      </w:r>
    </w:p>
    <w:p w:rsidR="007C65F0" w:rsidRDefault="00C81A00" w:rsidP="00EA5746">
      <w:pPr>
        <w:rPr>
          <w:rFonts w:ascii="Times New Roman" w:hAnsi="Times New Roman"/>
          <w:b/>
          <w:sz w:val="28"/>
        </w:rPr>
      </w:pPr>
      <w:r>
        <w:rPr>
          <w:rFonts w:ascii="Times New Roman" w:hAnsi="Times New Roman"/>
          <w:b/>
          <w:sz w:val="28"/>
        </w:rPr>
        <w:t>ТЕМА: Восток в первой половине</w:t>
      </w:r>
      <w:r w:rsidR="007C65F0">
        <w:rPr>
          <w:rFonts w:ascii="Times New Roman" w:hAnsi="Times New Roman"/>
          <w:b/>
          <w:sz w:val="28"/>
        </w:rPr>
        <w:t xml:space="preserve"> </w:t>
      </w:r>
      <w:r w:rsidR="007C65F0">
        <w:rPr>
          <w:rFonts w:ascii="Times New Roman" w:hAnsi="Times New Roman"/>
          <w:b/>
          <w:sz w:val="28"/>
          <w:lang w:val="en-US"/>
        </w:rPr>
        <w:t>XX</w:t>
      </w:r>
      <w:r w:rsidR="007C65F0" w:rsidRPr="007C65F0">
        <w:rPr>
          <w:rFonts w:ascii="Times New Roman" w:hAnsi="Times New Roman"/>
          <w:b/>
          <w:sz w:val="28"/>
        </w:rPr>
        <w:t xml:space="preserve"> </w:t>
      </w:r>
      <w:r>
        <w:rPr>
          <w:rFonts w:ascii="Times New Roman" w:hAnsi="Times New Roman"/>
          <w:b/>
          <w:sz w:val="28"/>
        </w:rPr>
        <w:t>века</w:t>
      </w:r>
      <w:r w:rsidR="007C65F0">
        <w:rPr>
          <w:rFonts w:ascii="Times New Roman" w:hAnsi="Times New Roman"/>
          <w:b/>
          <w:sz w:val="28"/>
        </w:rPr>
        <w:t>. (1 час)</w:t>
      </w:r>
    </w:p>
    <w:p w:rsidR="007C65F0" w:rsidRDefault="007C65F0" w:rsidP="00EA5746">
      <w:pPr>
        <w:rPr>
          <w:rFonts w:ascii="Times New Roman" w:hAnsi="Times New Roman"/>
          <w:sz w:val="28"/>
        </w:rPr>
      </w:pPr>
      <w:r>
        <w:rPr>
          <w:rFonts w:ascii="Times New Roman" w:hAnsi="Times New Roman"/>
          <w:sz w:val="28"/>
        </w:rPr>
        <w:t>Борьба индийского народа за независимость. КПК и Гоминьдан в Китае. Японская агрессия в Китае</w:t>
      </w:r>
    </w:p>
    <w:p w:rsidR="007C65F0" w:rsidRPr="007C65F0" w:rsidRDefault="00C81A00" w:rsidP="00EA5746">
      <w:pPr>
        <w:rPr>
          <w:rFonts w:ascii="Times New Roman" w:hAnsi="Times New Roman"/>
          <w:sz w:val="28"/>
        </w:rPr>
      </w:pPr>
      <w:r>
        <w:rPr>
          <w:rFonts w:ascii="Times New Roman" w:hAnsi="Times New Roman"/>
          <w:b/>
          <w:sz w:val="28"/>
        </w:rPr>
        <w:lastRenderedPageBreak/>
        <w:t>ТЕМА: Международные отношения в 1930-е гг</w:t>
      </w:r>
      <w:r w:rsidR="007C65F0">
        <w:rPr>
          <w:rFonts w:ascii="Times New Roman" w:hAnsi="Times New Roman"/>
          <w:b/>
          <w:sz w:val="28"/>
        </w:rPr>
        <w:t>. Вторая мировая война (2 часа)</w:t>
      </w:r>
    </w:p>
    <w:p w:rsidR="007C65F0" w:rsidRDefault="007C65F0" w:rsidP="00EA5746">
      <w:pPr>
        <w:rPr>
          <w:rFonts w:ascii="Times New Roman" w:hAnsi="Times New Roman"/>
          <w:sz w:val="28"/>
        </w:rPr>
      </w:pPr>
      <w:r>
        <w:rPr>
          <w:rFonts w:ascii="Times New Roman" w:hAnsi="Times New Roman"/>
          <w:sz w:val="28"/>
        </w:rPr>
        <w:t>Разрушение Версальско-Вашингтонской системы. Мюнхенский сговор. Кризисы накануне начала Второй мировой войны. Советско-германский пакт о ненападении. В</w:t>
      </w:r>
      <w:r w:rsidR="00347774">
        <w:rPr>
          <w:rFonts w:ascii="Times New Roman" w:hAnsi="Times New Roman"/>
          <w:sz w:val="28"/>
        </w:rPr>
        <w:t>торжение Германии в Польшу в 1939 г. Разгром Франции. Нападение Гитлера на СССР и создание антигитлеровской коалиции. Вступление в войну Японии. Битва за Атлантику. Сражения союзников в Средиземноморье. Тихоокеанская компания. Открытие второго фронта. Победа антигитлеровской коалиции над державами «Оси».</w:t>
      </w:r>
    </w:p>
    <w:p w:rsidR="00347774" w:rsidRDefault="00347774" w:rsidP="00EA5746">
      <w:pPr>
        <w:rPr>
          <w:rFonts w:ascii="Times New Roman" w:hAnsi="Times New Roman"/>
          <w:b/>
          <w:sz w:val="28"/>
        </w:rPr>
      </w:pPr>
      <w:r>
        <w:rPr>
          <w:rFonts w:ascii="Times New Roman" w:hAnsi="Times New Roman"/>
          <w:b/>
          <w:sz w:val="28"/>
        </w:rPr>
        <w:t xml:space="preserve">ТЕМА: Холодная война и послевоенный мир. (2 часа) </w:t>
      </w:r>
    </w:p>
    <w:p w:rsidR="00347774" w:rsidRDefault="00347774" w:rsidP="00EA5746">
      <w:pPr>
        <w:rPr>
          <w:rFonts w:ascii="Times New Roman" w:hAnsi="Times New Roman"/>
          <w:sz w:val="28"/>
        </w:rPr>
      </w:pPr>
      <w:r>
        <w:rPr>
          <w:rFonts w:ascii="Times New Roman" w:hAnsi="Times New Roman"/>
          <w:sz w:val="28"/>
        </w:rPr>
        <w:t>Противостояние двух систем. План Маршалла. Речь Черчилля в Фултоне. Берлинский кризис и создание ФРГ и ГДР. Создание блока НАТО и ОВД. Завершающий эта развития индустриального общества и его постепенная трансформация.</w:t>
      </w:r>
    </w:p>
    <w:p w:rsidR="00347774" w:rsidRDefault="00347774" w:rsidP="00EA5746">
      <w:pPr>
        <w:rPr>
          <w:rFonts w:ascii="Times New Roman" w:hAnsi="Times New Roman" w:cs="Times New Roman"/>
          <w:b/>
          <w:sz w:val="28"/>
          <w:szCs w:val="28"/>
        </w:rPr>
      </w:pPr>
      <w:r w:rsidRPr="00347774">
        <w:rPr>
          <w:rFonts w:ascii="Times New Roman" w:hAnsi="Times New Roman" w:cs="Times New Roman"/>
          <w:b/>
          <w:sz w:val="28"/>
          <w:szCs w:val="28"/>
        </w:rPr>
        <w:t>ТЕМА: Кризисы 1970-1980-х гг. Информационное общество.</w:t>
      </w:r>
      <w:r>
        <w:rPr>
          <w:rFonts w:ascii="Times New Roman" w:hAnsi="Times New Roman" w:cs="Times New Roman"/>
          <w:b/>
          <w:sz w:val="28"/>
          <w:szCs w:val="28"/>
        </w:rPr>
        <w:t xml:space="preserve"> (1 час)</w:t>
      </w:r>
    </w:p>
    <w:p w:rsidR="00347774" w:rsidRPr="00572259" w:rsidRDefault="00347774" w:rsidP="00EA5746">
      <w:pPr>
        <w:rPr>
          <w:rFonts w:ascii="Times New Roman" w:hAnsi="Times New Roman" w:cs="Times New Roman"/>
          <w:sz w:val="28"/>
          <w:szCs w:val="28"/>
        </w:rPr>
      </w:pPr>
      <w:r>
        <w:rPr>
          <w:rFonts w:ascii="Times New Roman" w:hAnsi="Times New Roman" w:cs="Times New Roman"/>
          <w:sz w:val="28"/>
          <w:szCs w:val="28"/>
        </w:rPr>
        <w:t xml:space="preserve">Научно-техническая революция и её последствия. </w:t>
      </w:r>
      <w:r w:rsidR="00572259">
        <w:rPr>
          <w:rFonts w:ascii="Times New Roman" w:hAnsi="Times New Roman" w:cs="Times New Roman"/>
          <w:sz w:val="28"/>
          <w:szCs w:val="28"/>
        </w:rPr>
        <w:t xml:space="preserve">Уменьшение класса промышленных рабочих и рост сферы информации и услуг. Нефтяной шок </w:t>
      </w:r>
      <w:r w:rsidR="00572259" w:rsidRPr="00572259">
        <w:rPr>
          <w:rFonts w:ascii="Times New Roman" w:hAnsi="Times New Roman" w:cs="Times New Roman"/>
          <w:sz w:val="28"/>
          <w:szCs w:val="28"/>
        </w:rPr>
        <w:t>1973 г. Инфляция и гиперинфляция.</w:t>
      </w:r>
    </w:p>
    <w:p w:rsidR="00572259" w:rsidRPr="00572259" w:rsidRDefault="00572259" w:rsidP="00EA5746">
      <w:pPr>
        <w:rPr>
          <w:rFonts w:ascii="Times New Roman" w:hAnsi="Times New Roman" w:cs="Times New Roman"/>
          <w:b/>
          <w:sz w:val="28"/>
          <w:szCs w:val="28"/>
        </w:rPr>
      </w:pPr>
      <w:r w:rsidRPr="00572259">
        <w:rPr>
          <w:rFonts w:ascii="Times New Roman" w:hAnsi="Times New Roman" w:cs="Times New Roman"/>
          <w:b/>
          <w:sz w:val="28"/>
          <w:szCs w:val="28"/>
        </w:rPr>
        <w:t>ТЕМА: Восток в современном мире. (1 час)</w:t>
      </w:r>
    </w:p>
    <w:p w:rsidR="00572259" w:rsidRPr="00572259" w:rsidRDefault="00572259" w:rsidP="00EA5746">
      <w:pPr>
        <w:rPr>
          <w:rFonts w:ascii="Times New Roman" w:hAnsi="Times New Roman" w:cs="Times New Roman"/>
          <w:sz w:val="28"/>
          <w:szCs w:val="28"/>
        </w:rPr>
      </w:pPr>
      <w:r w:rsidRPr="00572259">
        <w:rPr>
          <w:rFonts w:ascii="Times New Roman" w:hAnsi="Times New Roman" w:cs="Times New Roman"/>
          <w:sz w:val="28"/>
          <w:szCs w:val="28"/>
        </w:rPr>
        <w:t>Японское экономическое чудо в системе АТР. Китай Мао Цзэдуне. Культурная революция и большой скачок. Дэн Сяопин и его новый курс. Страны Юго-Восточной Азии и их роль в мировой экономике.</w:t>
      </w:r>
    </w:p>
    <w:p w:rsidR="00572259" w:rsidRPr="00572259" w:rsidRDefault="00572259" w:rsidP="00EA5746">
      <w:pPr>
        <w:rPr>
          <w:rFonts w:ascii="Times New Roman" w:hAnsi="Times New Roman" w:cs="Times New Roman"/>
          <w:sz w:val="28"/>
          <w:szCs w:val="28"/>
        </w:rPr>
      </w:pPr>
      <w:r w:rsidRPr="00572259">
        <w:rPr>
          <w:rFonts w:ascii="Times New Roman" w:hAnsi="Times New Roman" w:cs="Times New Roman"/>
          <w:b/>
          <w:sz w:val="28"/>
          <w:szCs w:val="28"/>
        </w:rPr>
        <w:t>ТЕМА: Международные отношения и глобализация. (2 часа)</w:t>
      </w:r>
      <w:r w:rsidRPr="00572259">
        <w:rPr>
          <w:rFonts w:ascii="Times New Roman" w:hAnsi="Times New Roman" w:cs="Times New Roman"/>
          <w:sz w:val="28"/>
          <w:szCs w:val="28"/>
        </w:rPr>
        <w:t xml:space="preserve"> </w:t>
      </w:r>
    </w:p>
    <w:p w:rsidR="00EA5746" w:rsidRPr="00C81A00" w:rsidRDefault="00572259" w:rsidP="00EA5746">
      <w:pPr>
        <w:rPr>
          <w:rFonts w:ascii="Times New Roman" w:hAnsi="Times New Roman" w:cs="Times New Roman"/>
          <w:b/>
          <w:sz w:val="28"/>
          <w:szCs w:val="28"/>
        </w:rPr>
      </w:pPr>
      <w:r w:rsidRPr="00572259">
        <w:rPr>
          <w:rFonts w:ascii="Times New Roman" w:hAnsi="Times New Roman" w:cs="Times New Roman"/>
          <w:b/>
          <w:sz w:val="28"/>
          <w:szCs w:val="28"/>
        </w:rPr>
        <w:t>ТЕМА: Повторительно-обобщающий урок по курсу Новейшая история.</w:t>
      </w:r>
      <w:r>
        <w:rPr>
          <w:rFonts w:ascii="Times New Roman" w:hAnsi="Times New Roman" w:cs="Times New Roman"/>
          <w:b/>
          <w:sz w:val="28"/>
          <w:szCs w:val="28"/>
        </w:rPr>
        <w:t xml:space="preserve"> (1 час) </w:t>
      </w:r>
    </w:p>
    <w:p w:rsidR="003B67EC" w:rsidRPr="00B93E09" w:rsidRDefault="003B67EC" w:rsidP="00B93E09">
      <w:pPr>
        <w:jc w:val="center"/>
        <w:rPr>
          <w:rFonts w:ascii="Times New Roman" w:hAnsi="Times New Roman" w:cs="Times New Roman"/>
          <w:b/>
          <w:sz w:val="28"/>
          <w:szCs w:val="28"/>
        </w:rPr>
      </w:pPr>
      <w:r w:rsidRPr="006D32D8">
        <w:rPr>
          <w:rFonts w:ascii="Times New Roman" w:hAnsi="Times New Roman" w:cs="Times New Roman"/>
          <w:b/>
          <w:sz w:val="28"/>
          <w:szCs w:val="28"/>
        </w:rPr>
        <w:t>Основные цели и  задачи курса:</w:t>
      </w:r>
    </w:p>
    <w:p w:rsidR="003B67EC" w:rsidRPr="006D32D8" w:rsidRDefault="003B67EC" w:rsidP="003B67EC">
      <w:pPr>
        <w:pStyle w:val="a7"/>
        <w:numPr>
          <w:ilvl w:val="0"/>
          <w:numId w:val="1"/>
        </w:numPr>
        <w:spacing w:after="0"/>
        <w:jc w:val="both"/>
        <w:rPr>
          <w:rFonts w:ascii="Times New Roman" w:hAnsi="Times New Roman"/>
          <w:sz w:val="28"/>
          <w:szCs w:val="28"/>
        </w:rPr>
      </w:pPr>
      <w:r w:rsidRPr="006D32D8">
        <w:rPr>
          <w:rFonts w:ascii="Times New Roman" w:hAnsi="Times New Roman"/>
          <w:sz w:val="28"/>
          <w:szCs w:val="28"/>
        </w:rPr>
        <w:lastRenderedPageBreak/>
        <w:t>воспитание патриотизма, уважения к истории и традициям нашей Родины, к правам и свободам человека, демократи</w:t>
      </w:r>
      <w:r w:rsidRPr="006D32D8">
        <w:rPr>
          <w:rFonts w:ascii="Times New Roman" w:hAnsi="Times New Roman"/>
          <w:sz w:val="28"/>
          <w:szCs w:val="28"/>
        </w:rPr>
        <w:softHyphen/>
        <w:t>ческим принципам общественной жизни;</w:t>
      </w:r>
    </w:p>
    <w:p w:rsidR="003B67EC" w:rsidRPr="006D32D8" w:rsidRDefault="003B67EC" w:rsidP="003B67EC">
      <w:pPr>
        <w:pStyle w:val="a7"/>
        <w:numPr>
          <w:ilvl w:val="0"/>
          <w:numId w:val="1"/>
        </w:numPr>
        <w:spacing w:after="0"/>
        <w:jc w:val="both"/>
        <w:rPr>
          <w:rFonts w:ascii="Times New Roman" w:hAnsi="Times New Roman"/>
          <w:sz w:val="28"/>
          <w:szCs w:val="28"/>
        </w:rPr>
      </w:pPr>
      <w:r w:rsidRPr="006D32D8">
        <w:rPr>
          <w:rFonts w:ascii="Times New Roman" w:hAnsi="Times New Roman"/>
          <w:sz w:val="28"/>
          <w:szCs w:val="28"/>
        </w:rPr>
        <w:t>освоение знаний о важнейших событиях, процессах отече</w:t>
      </w:r>
      <w:r w:rsidRPr="006D32D8">
        <w:rPr>
          <w:rFonts w:ascii="Times New Roman" w:hAnsi="Times New Roman"/>
          <w:sz w:val="28"/>
          <w:szCs w:val="28"/>
        </w:rPr>
        <w:softHyphen/>
        <w:t>ственной истории в их взаимосвязи и хроноло</w:t>
      </w:r>
      <w:r w:rsidRPr="006D32D8">
        <w:rPr>
          <w:rFonts w:ascii="Times New Roman" w:hAnsi="Times New Roman"/>
          <w:sz w:val="28"/>
          <w:szCs w:val="28"/>
        </w:rPr>
        <w:softHyphen/>
        <w:t>гической последовательности;</w:t>
      </w:r>
    </w:p>
    <w:p w:rsidR="003B67EC" w:rsidRPr="006D32D8" w:rsidRDefault="003B67EC" w:rsidP="003B67EC">
      <w:pPr>
        <w:pStyle w:val="a7"/>
        <w:numPr>
          <w:ilvl w:val="0"/>
          <w:numId w:val="1"/>
        </w:numPr>
        <w:spacing w:after="0"/>
        <w:jc w:val="both"/>
        <w:rPr>
          <w:rFonts w:ascii="Times New Roman" w:hAnsi="Times New Roman"/>
          <w:sz w:val="28"/>
          <w:szCs w:val="28"/>
        </w:rPr>
      </w:pPr>
      <w:r w:rsidRPr="006D32D8">
        <w:rPr>
          <w:rFonts w:ascii="Times New Roman" w:hAnsi="Times New Roman"/>
          <w:sz w:val="28"/>
          <w:szCs w:val="28"/>
        </w:rPr>
        <w:t>овладение элементарными методами исторического познания,</w:t>
      </w:r>
      <w:r w:rsidRPr="006D32D8">
        <w:rPr>
          <w:rFonts w:ascii="Times New Roman" w:hAnsi="Times New Roman"/>
          <w:sz w:val="28"/>
          <w:szCs w:val="28"/>
        </w:rPr>
        <w:br/>
        <w:t>умениями работать с различными источниками историчес</w:t>
      </w:r>
      <w:r w:rsidRPr="006D32D8">
        <w:rPr>
          <w:rFonts w:ascii="Times New Roman" w:hAnsi="Times New Roman"/>
          <w:sz w:val="28"/>
          <w:szCs w:val="28"/>
        </w:rPr>
        <w:softHyphen/>
        <w:t>кой информации;</w:t>
      </w:r>
    </w:p>
    <w:p w:rsidR="003B67EC" w:rsidRPr="006D32D8" w:rsidRDefault="003B67EC" w:rsidP="003B67EC">
      <w:pPr>
        <w:pStyle w:val="a7"/>
        <w:numPr>
          <w:ilvl w:val="0"/>
          <w:numId w:val="1"/>
        </w:numPr>
        <w:spacing w:after="0"/>
        <w:jc w:val="both"/>
        <w:rPr>
          <w:rFonts w:ascii="Times New Roman" w:hAnsi="Times New Roman"/>
          <w:sz w:val="28"/>
          <w:szCs w:val="28"/>
        </w:rPr>
      </w:pPr>
      <w:r w:rsidRPr="006D32D8">
        <w:rPr>
          <w:rFonts w:ascii="Times New Roman" w:hAnsi="Times New Roman"/>
          <w:sz w:val="28"/>
          <w:szCs w:val="28"/>
        </w:rPr>
        <w:t>формирование ценностной ориентации в ходе ознакомления с исторически сложившимися культурными, религиозными, национальными  традициями;</w:t>
      </w:r>
    </w:p>
    <w:p w:rsidR="0072670A" w:rsidRPr="00D62AC1" w:rsidRDefault="003B67EC" w:rsidP="00D62AC1">
      <w:pPr>
        <w:pStyle w:val="a7"/>
        <w:numPr>
          <w:ilvl w:val="0"/>
          <w:numId w:val="1"/>
        </w:numPr>
        <w:spacing w:after="0"/>
        <w:jc w:val="both"/>
        <w:rPr>
          <w:rFonts w:ascii="Times New Roman" w:hAnsi="Times New Roman"/>
          <w:sz w:val="28"/>
          <w:szCs w:val="28"/>
        </w:rPr>
      </w:pPr>
      <w:r w:rsidRPr="006D32D8">
        <w:rPr>
          <w:rFonts w:ascii="Times New Roman" w:hAnsi="Times New Roman"/>
          <w:sz w:val="28"/>
          <w:szCs w:val="28"/>
        </w:rPr>
        <w:t>применение знаний и представлений об исторически сложив</w:t>
      </w:r>
      <w:r w:rsidRPr="006D32D8">
        <w:rPr>
          <w:rFonts w:ascii="Times New Roman" w:hAnsi="Times New Roman"/>
          <w:sz w:val="28"/>
          <w:szCs w:val="28"/>
        </w:rPr>
        <w:softHyphen/>
        <w:t>шихся системах социальных норм и ценностей для жизни в поликультурном, полиэтническом и многоконфессиональном об</w:t>
      </w:r>
      <w:r w:rsidRPr="006D32D8">
        <w:rPr>
          <w:rFonts w:ascii="Times New Roman" w:hAnsi="Times New Roman"/>
          <w:sz w:val="28"/>
          <w:szCs w:val="28"/>
        </w:rPr>
        <w:softHyphen/>
        <w:t>ществе, участия в межкультурном взаимодействии, толерант</w:t>
      </w:r>
      <w:r w:rsidRPr="006D32D8">
        <w:rPr>
          <w:rFonts w:ascii="Times New Roman" w:hAnsi="Times New Roman"/>
          <w:sz w:val="28"/>
          <w:szCs w:val="28"/>
        </w:rPr>
        <w:softHyphen/>
        <w:t>ного отношения к представителям других народов и стран.</w:t>
      </w:r>
    </w:p>
    <w:p w:rsidR="0072670A" w:rsidRDefault="0072670A" w:rsidP="00B93E09">
      <w:pPr>
        <w:spacing w:line="360" w:lineRule="auto"/>
        <w:ind w:firstLine="709"/>
        <w:jc w:val="center"/>
        <w:rPr>
          <w:rFonts w:ascii="Times New Roman" w:hAnsi="Times New Roman" w:cs="Times New Roman"/>
          <w:b/>
          <w:sz w:val="28"/>
          <w:szCs w:val="28"/>
        </w:rPr>
      </w:pPr>
    </w:p>
    <w:p w:rsidR="0072670A" w:rsidRDefault="0072670A" w:rsidP="00B93E09">
      <w:pPr>
        <w:spacing w:line="360" w:lineRule="auto"/>
        <w:ind w:firstLine="709"/>
        <w:jc w:val="center"/>
        <w:rPr>
          <w:rFonts w:ascii="Times New Roman" w:hAnsi="Times New Roman" w:cs="Times New Roman"/>
          <w:b/>
          <w:sz w:val="28"/>
          <w:szCs w:val="28"/>
        </w:rPr>
      </w:pPr>
    </w:p>
    <w:p w:rsidR="0072670A" w:rsidRDefault="0072670A" w:rsidP="00B93E09">
      <w:pPr>
        <w:spacing w:line="360" w:lineRule="auto"/>
        <w:ind w:firstLine="709"/>
        <w:jc w:val="center"/>
        <w:rPr>
          <w:rFonts w:ascii="Times New Roman" w:hAnsi="Times New Roman" w:cs="Times New Roman"/>
          <w:b/>
          <w:sz w:val="28"/>
          <w:szCs w:val="28"/>
        </w:rPr>
      </w:pPr>
    </w:p>
    <w:p w:rsidR="00737175" w:rsidRDefault="00737175" w:rsidP="00737175">
      <w:pPr>
        <w:rPr>
          <w:b/>
          <w:sz w:val="48"/>
        </w:rPr>
      </w:pPr>
      <w:r>
        <w:rPr>
          <w:b/>
          <w:sz w:val="48"/>
        </w:rPr>
        <w:t>Календарно-тематическое планирование по истории, 9 класс.</w:t>
      </w:r>
    </w:p>
    <w:p w:rsidR="00737175" w:rsidRPr="004E3F13" w:rsidRDefault="00737175" w:rsidP="00737175">
      <w:pPr>
        <w:rPr>
          <w:b/>
          <w:sz w:val="48"/>
        </w:rPr>
      </w:pPr>
      <w:r>
        <w:rPr>
          <w:b/>
          <w:sz w:val="48"/>
        </w:rPr>
        <w:t xml:space="preserve">История России и Мира в  </w:t>
      </w:r>
      <w:r>
        <w:rPr>
          <w:b/>
          <w:sz w:val="48"/>
          <w:lang w:val="en-US"/>
        </w:rPr>
        <w:t>XX</w:t>
      </w:r>
      <w:r w:rsidRPr="004E3F13">
        <w:rPr>
          <w:b/>
          <w:sz w:val="48"/>
        </w:rPr>
        <w:t xml:space="preserve"> – </w:t>
      </w:r>
      <w:r>
        <w:rPr>
          <w:b/>
          <w:sz w:val="48"/>
        </w:rPr>
        <w:t xml:space="preserve">начале </w:t>
      </w:r>
      <w:r>
        <w:rPr>
          <w:b/>
          <w:sz w:val="48"/>
          <w:lang w:val="en-US"/>
        </w:rPr>
        <w:t>XXI</w:t>
      </w:r>
      <w:r w:rsidRPr="004E3F13">
        <w:rPr>
          <w:b/>
          <w:sz w:val="48"/>
        </w:rPr>
        <w:t xml:space="preserve"> </w:t>
      </w:r>
      <w:r>
        <w:rPr>
          <w:b/>
          <w:sz w:val="48"/>
        </w:rPr>
        <w:t xml:space="preserve">века. История России -  52 часа. Новейшая история в </w:t>
      </w:r>
      <w:r>
        <w:rPr>
          <w:b/>
          <w:sz w:val="48"/>
          <w:lang w:val="en-US"/>
        </w:rPr>
        <w:t>XX</w:t>
      </w:r>
      <w:r>
        <w:rPr>
          <w:b/>
          <w:sz w:val="48"/>
        </w:rPr>
        <w:t xml:space="preserve"> – начале </w:t>
      </w:r>
      <w:r>
        <w:rPr>
          <w:b/>
          <w:sz w:val="48"/>
          <w:lang w:val="en-US"/>
        </w:rPr>
        <w:t>XXI</w:t>
      </w:r>
      <w:r>
        <w:rPr>
          <w:b/>
          <w:sz w:val="48"/>
        </w:rPr>
        <w:t xml:space="preserve"> века - 16 часов.</w:t>
      </w:r>
    </w:p>
    <w:p w:rsidR="00737175" w:rsidRDefault="00737175" w:rsidP="00737175"/>
    <w:p w:rsidR="00737175" w:rsidRDefault="00737175" w:rsidP="00737175"/>
    <w:tbl>
      <w:tblPr>
        <w:tblW w:w="1482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5"/>
        <w:gridCol w:w="7676"/>
        <w:gridCol w:w="894"/>
        <w:gridCol w:w="1186"/>
        <w:gridCol w:w="96"/>
        <w:gridCol w:w="11"/>
        <w:gridCol w:w="2262"/>
        <w:gridCol w:w="1773"/>
      </w:tblGrid>
      <w:tr w:rsidR="00737175" w:rsidRPr="00873233" w:rsidTr="007D6EF3">
        <w:trPr>
          <w:trHeight w:val="828"/>
        </w:trPr>
        <w:tc>
          <w:tcPr>
            <w:tcW w:w="925" w:type="dxa"/>
            <w:shd w:val="clear" w:color="000000" w:fill="EEECE1" w:themeFill="background2"/>
            <w:hideMark/>
          </w:tcPr>
          <w:p w:rsidR="00737175" w:rsidRPr="00873233" w:rsidRDefault="00737175" w:rsidP="007D6EF3">
            <w:pPr>
              <w:jc w:val="center"/>
              <w:rPr>
                <w:b/>
                <w:bCs/>
              </w:rPr>
            </w:pPr>
            <w:r w:rsidRPr="00873233">
              <w:rPr>
                <w:b/>
                <w:bCs/>
              </w:rPr>
              <w:t>№</w:t>
            </w:r>
            <w:r w:rsidRPr="00873233">
              <w:rPr>
                <w:b/>
                <w:bCs/>
              </w:rPr>
              <w:br/>
              <w:t>урока</w:t>
            </w:r>
          </w:p>
        </w:tc>
        <w:tc>
          <w:tcPr>
            <w:tcW w:w="7676" w:type="dxa"/>
            <w:shd w:val="clear" w:color="000000" w:fill="EEECE1" w:themeFill="background2"/>
            <w:hideMark/>
          </w:tcPr>
          <w:p w:rsidR="00737175" w:rsidRPr="00873233" w:rsidRDefault="00737175" w:rsidP="007D6EF3">
            <w:pPr>
              <w:jc w:val="center"/>
              <w:rPr>
                <w:b/>
                <w:bCs/>
              </w:rPr>
            </w:pPr>
            <w:r w:rsidRPr="00873233">
              <w:rPr>
                <w:b/>
                <w:bCs/>
              </w:rPr>
              <w:t>Тема урока</w:t>
            </w:r>
          </w:p>
        </w:tc>
        <w:tc>
          <w:tcPr>
            <w:tcW w:w="894" w:type="dxa"/>
            <w:shd w:val="clear" w:color="000000" w:fill="EEECE1" w:themeFill="background2"/>
          </w:tcPr>
          <w:p w:rsidR="00737175" w:rsidRPr="00873233" w:rsidRDefault="00737175" w:rsidP="007D6EF3">
            <w:pPr>
              <w:jc w:val="center"/>
              <w:rPr>
                <w:b/>
                <w:bCs/>
              </w:rPr>
            </w:pPr>
            <w:r w:rsidRPr="00873233">
              <w:rPr>
                <w:b/>
                <w:bCs/>
              </w:rPr>
              <w:t>Кол-во</w:t>
            </w:r>
            <w:r w:rsidRPr="00873233">
              <w:rPr>
                <w:b/>
                <w:bCs/>
              </w:rPr>
              <w:br/>
              <w:t>часов</w:t>
            </w:r>
          </w:p>
        </w:tc>
        <w:tc>
          <w:tcPr>
            <w:tcW w:w="1186" w:type="dxa"/>
            <w:shd w:val="clear" w:color="000000" w:fill="EEECE1" w:themeFill="background2"/>
          </w:tcPr>
          <w:p w:rsidR="00737175" w:rsidRPr="00873233" w:rsidRDefault="00737175" w:rsidP="007D6EF3">
            <w:pPr>
              <w:jc w:val="center"/>
              <w:rPr>
                <w:b/>
                <w:bCs/>
              </w:rPr>
            </w:pPr>
            <w:r>
              <w:rPr>
                <w:b/>
                <w:bCs/>
              </w:rPr>
              <w:t xml:space="preserve">Дата </w:t>
            </w:r>
          </w:p>
        </w:tc>
        <w:tc>
          <w:tcPr>
            <w:tcW w:w="2369" w:type="dxa"/>
            <w:gridSpan w:val="3"/>
            <w:shd w:val="clear" w:color="000000" w:fill="EEECE1" w:themeFill="background2"/>
            <w:hideMark/>
          </w:tcPr>
          <w:p w:rsidR="00737175" w:rsidRPr="00873233" w:rsidRDefault="00737175" w:rsidP="007D6EF3">
            <w:pPr>
              <w:jc w:val="center"/>
              <w:rPr>
                <w:b/>
                <w:bCs/>
              </w:rPr>
            </w:pPr>
            <w:r>
              <w:rPr>
                <w:b/>
                <w:bCs/>
              </w:rPr>
              <w:t>Результаты обучения</w:t>
            </w:r>
          </w:p>
        </w:tc>
        <w:tc>
          <w:tcPr>
            <w:tcW w:w="1773" w:type="dxa"/>
            <w:shd w:val="clear" w:color="000000" w:fill="EEECE1" w:themeFill="background2"/>
            <w:hideMark/>
          </w:tcPr>
          <w:p w:rsidR="00737175" w:rsidRPr="00873233" w:rsidRDefault="00737175" w:rsidP="007D6EF3">
            <w:pPr>
              <w:jc w:val="center"/>
              <w:rPr>
                <w:b/>
                <w:bCs/>
              </w:rPr>
            </w:pPr>
            <w:r>
              <w:rPr>
                <w:b/>
                <w:bCs/>
              </w:rPr>
              <w:t>Домашнее задание.</w:t>
            </w:r>
          </w:p>
        </w:tc>
      </w:tr>
      <w:tr w:rsidR="00737175" w:rsidRPr="00873233" w:rsidTr="007D6EF3">
        <w:trPr>
          <w:trHeight w:val="515"/>
        </w:trPr>
        <w:tc>
          <w:tcPr>
            <w:tcW w:w="14823" w:type="dxa"/>
            <w:gridSpan w:val="8"/>
            <w:shd w:val="clear" w:color="auto" w:fill="auto"/>
            <w:hideMark/>
          </w:tcPr>
          <w:p w:rsidR="00737175" w:rsidRDefault="00737175" w:rsidP="007D6EF3">
            <w:pPr>
              <w:jc w:val="center"/>
              <w:rPr>
                <w:b/>
              </w:rPr>
            </w:pPr>
            <w:r>
              <w:rPr>
                <w:b/>
              </w:rPr>
              <w:t xml:space="preserve">История России в </w:t>
            </w:r>
            <w:r>
              <w:rPr>
                <w:b/>
                <w:lang w:val="en-US"/>
              </w:rPr>
              <w:t>XX</w:t>
            </w:r>
            <w:r w:rsidRPr="00EC4CFD">
              <w:rPr>
                <w:b/>
              </w:rPr>
              <w:t>-</w:t>
            </w:r>
            <w:r>
              <w:rPr>
                <w:b/>
              </w:rPr>
              <w:t xml:space="preserve">начале </w:t>
            </w:r>
            <w:r>
              <w:rPr>
                <w:b/>
                <w:lang w:val="en-US"/>
              </w:rPr>
              <w:t>XXI</w:t>
            </w:r>
            <w:r w:rsidRPr="00EC4CFD">
              <w:rPr>
                <w:b/>
              </w:rPr>
              <w:t xml:space="preserve"> </w:t>
            </w:r>
            <w:r>
              <w:rPr>
                <w:b/>
              </w:rPr>
              <w:t>веков</w:t>
            </w:r>
          </w:p>
          <w:p w:rsidR="00737175" w:rsidRPr="00EC4CFD" w:rsidRDefault="00737175" w:rsidP="007D6EF3">
            <w:pPr>
              <w:jc w:val="center"/>
              <w:rPr>
                <w:b/>
              </w:rPr>
            </w:pPr>
          </w:p>
        </w:tc>
      </w:tr>
      <w:tr w:rsidR="00737175" w:rsidRPr="00873233" w:rsidTr="007D6EF3">
        <w:trPr>
          <w:trHeight w:val="515"/>
        </w:trPr>
        <w:tc>
          <w:tcPr>
            <w:tcW w:w="14823" w:type="dxa"/>
            <w:gridSpan w:val="8"/>
            <w:shd w:val="clear" w:color="auto" w:fill="auto"/>
            <w:hideMark/>
          </w:tcPr>
          <w:p w:rsidR="00737175" w:rsidRPr="00873233" w:rsidRDefault="00737175" w:rsidP="007D6EF3">
            <w:pPr>
              <w:jc w:val="center"/>
              <w:rPr>
                <w:b/>
              </w:rPr>
            </w:pPr>
            <w:r>
              <w:rPr>
                <w:b/>
              </w:rPr>
              <w:t>Часть 1. Россия на рубеже веков.</w:t>
            </w:r>
          </w:p>
        </w:tc>
      </w:tr>
      <w:tr w:rsidR="00737175" w:rsidRPr="00873233" w:rsidTr="007D6EF3">
        <w:trPr>
          <w:trHeight w:val="515"/>
        </w:trPr>
        <w:tc>
          <w:tcPr>
            <w:tcW w:w="925" w:type="dxa"/>
            <w:shd w:val="clear" w:color="auto" w:fill="auto"/>
            <w:hideMark/>
          </w:tcPr>
          <w:p w:rsidR="00737175" w:rsidRPr="00873233" w:rsidRDefault="00737175" w:rsidP="007D6EF3">
            <w:pPr>
              <w:jc w:val="center"/>
            </w:pPr>
            <w:r>
              <w:t>1</w:t>
            </w:r>
          </w:p>
        </w:tc>
        <w:tc>
          <w:tcPr>
            <w:tcW w:w="7676" w:type="dxa"/>
            <w:shd w:val="clear" w:color="auto" w:fill="auto"/>
            <w:hideMark/>
          </w:tcPr>
          <w:p w:rsidR="00737175" w:rsidRPr="003812F9" w:rsidRDefault="00737175" w:rsidP="007D6EF3">
            <w:r>
              <w:t xml:space="preserve">Россия на рубеже </w:t>
            </w:r>
            <w:r>
              <w:rPr>
                <w:lang w:val="en-US"/>
              </w:rPr>
              <w:t>XIX</w:t>
            </w:r>
            <w:r w:rsidRPr="003812F9">
              <w:t>-</w:t>
            </w:r>
            <w:r>
              <w:rPr>
                <w:lang w:val="en-US"/>
              </w:rPr>
              <w:t>XX</w:t>
            </w:r>
            <w:r w:rsidRPr="003812F9">
              <w:t xml:space="preserve"> </w:t>
            </w:r>
            <w:r>
              <w:t>вв.</w:t>
            </w:r>
          </w:p>
        </w:tc>
        <w:tc>
          <w:tcPr>
            <w:tcW w:w="894" w:type="dxa"/>
          </w:tcPr>
          <w:p w:rsidR="00737175" w:rsidRPr="00873233" w:rsidRDefault="00737175" w:rsidP="007D6EF3">
            <w:pPr>
              <w:jc w:val="center"/>
            </w:pPr>
            <w:r>
              <w:t>1</w:t>
            </w:r>
          </w:p>
        </w:tc>
        <w:tc>
          <w:tcPr>
            <w:tcW w:w="1186" w:type="dxa"/>
          </w:tcPr>
          <w:p w:rsidR="00737175" w:rsidRPr="00873233" w:rsidRDefault="00737175" w:rsidP="007D6EF3">
            <w:pPr>
              <w:rPr>
                <w:b/>
              </w:rPr>
            </w:pPr>
          </w:p>
        </w:tc>
        <w:tc>
          <w:tcPr>
            <w:tcW w:w="2369" w:type="dxa"/>
            <w:gridSpan w:val="3"/>
            <w:vMerge w:val="restart"/>
            <w:shd w:val="clear" w:color="auto" w:fill="auto"/>
            <w:hideMark/>
          </w:tcPr>
          <w:p w:rsidR="00737175" w:rsidRDefault="00737175" w:rsidP="007D6EF3">
            <w:r w:rsidRPr="006C58E9">
              <w:rPr>
                <w:b/>
              </w:rPr>
              <w:t>Знать</w:t>
            </w:r>
            <w:r>
              <w:t xml:space="preserve"> основные даты и события истории России с 1900-1914 гг.</w:t>
            </w:r>
          </w:p>
          <w:p w:rsidR="00737175" w:rsidRDefault="00737175" w:rsidP="007D6EF3">
            <w:r w:rsidRPr="006C58E9">
              <w:rPr>
                <w:b/>
              </w:rPr>
              <w:t>Понимать</w:t>
            </w:r>
            <w:r>
              <w:t xml:space="preserve"> причины и особенности первой русской революции.</w:t>
            </w:r>
          </w:p>
          <w:p w:rsidR="00737175" w:rsidRPr="00873233" w:rsidRDefault="00737175" w:rsidP="007D6EF3">
            <w:r w:rsidRPr="006C58E9">
              <w:rPr>
                <w:b/>
              </w:rPr>
              <w:t>Уметь</w:t>
            </w:r>
            <w:r>
              <w:t xml:space="preserve"> работать с картами, схемами и таблицами.</w:t>
            </w:r>
          </w:p>
          <w:p w:rsidR="00737175" w:rsidRPr="00873233" w:rsidRDefault="00737175" w:rsidP="007D6EF3"/>
        </w:tc>
        <w:tc>
          <w:tcPr>
            <w:tcW w:w="1773" w:type="dxa"/>
            <w:shd w:val="clear" w:color="auto" w:fill="auto"/>
            <w:hideMark/>
          </w:tcPr>
          <w:p w:rsidR="00737175" w:rsidRPr="000778EB" w:rsidRDefault="00737175" w:rsidP="007D6EF3">
            <w:r>
              <w:t>Пр. 1</w:t>
            </w:r>
          </w:p>
        </w:tc>
      </w:tr>
      <w:tr w:rsidR="00737175" w:rsidRPr="00873233" w:rsidTr="007D6EF3">
        <w:trPr>
          <w:trHeight w:val="243"/>
        </w:trPr>
        <w:tc>
          <w:tcPr>
            <w:tcW w:w="925" w:type="dxa"/>
            <w:shd w:val="clear" w:color="auto" w:fill="auto"/>
            <w:hideMark/>
          </w:tcPr>
          <w:p w:rsidR="00737175" w:rsidRPr="00873233" w:rsidRDefault="00737175" w:rsidP="007D6EF3">
            <w:pPr>
              <w:jc w:val="center"/>
            </w:pPr>
            <w:r>
              <w:t>2</w:t>
            </w:r>
          </w:p>
        </w:tc>
        <w:tc>
          <w:tcPr>
            <w:tcW w:w="7676" w:type="dxa"/>
            <w:shd w:val="clear" w:color="auto" w:fill="auto"/>
            <w:hideMark/>
          </w:tcPr>
          <w:p w:rsidR="00737175" w:rsidRPr="00873233" w:rsidRDefault="00737175" w:rsidP="007D6EF3">
            <w:r>
              <w:t>Экономика.</w:t>
            </w:r>
          </w:p>
        </w:tc>
        <w:tc>
          <w:tcPr>
            <w:tcW w:w="894" w:type="dxa"/>
          </w:tcPr>
          <w:p w:rsidR="00737175" w:rsidRPr="00810503" w:rsidRDefault="00737175" w:rsidP="007D6EF3">
            <w:pPr>
              <w:jc w:val="center"/>
              <w:rPr>
                <w:bCs/>
              </w:rPr>
            </w:pPr>
            <w:r>
              <w:rPr>
                <w:bCs/>
              </w:rPr>
              <w:t>1</w:t>
            </w:r>
          </w:p>
        </w:tc>
        <w:tc>
          <w:tcPr>
            <w:tcW w:w="1186" w:type="dxa"/>
          </w:tcPr>
          <w:p w:rsidR="00737175" w:rsidRPr="00873233" w:rsidRDefault="00737175" w:rsidP="007D6EF3"/>
        </w:tc>
        <w:tc>
          <w:tcPr>
            <w:tcW w:w="2369" w:type="dxa"/>
            <w:gridSpan w:val="3"/>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2</w:t>
            </w:r>
          </w:p>
        </w:tc>
      </w:tr>
      <w:tr w:rsidR="00737175" w:rsidRPr="00873233" w:rsidTr="007D6EF3">
        <w:trPr>
          <w:trHeight w:val="262"/>
        </w:trPr>
        <w:tc>
          <w:tcPr>
            <w:tcW w:w="925" w:type="dxa"/>
            <w:shd w:val="clear" w:color="auto" w:fill="auto"/>
            <w:hideMark/>
          </w:tcPr>
          <w:p w:rsidR="00737175" w:rsidRDefault="00737175" w:rsidP="007D6EF3">
            <w:pPr>
              <w:jc w:val="center"/>
            </w:pPr>
            <w:r>
              <w:t>3</w:t>
            </w:r>
          </w:p>
          <w:p w:rsidR="00737175" w:rsidRPr="00873233" w:rsidRDefault="00737175" w:rsidP="007D6EF3">
            <w:pPr>
              <w:jc w:val="center"/>
            </w:pPr>
          </w:p>
        </w:tc>
        <w:tc>
          <w:tcPr>
            <w:tcW w:w="7676" w:type="dxa"/>
            <w:shd w:val="clear" w:color="auto" w:fill="auto"/>
            <w:hideMark/>
          </w:tcPr>
          <w:p w:rsidR="00737175" w:rsidRPr="00873233" w:rsidRDefault="00737175" w:rsidP="007D6EF3">
            <w:r>
              <w:t>Общественно политическое развитие 1894-1904 гг.</w:t>
            </w:r>
          </w:p>
        </w:tc>
        <w:tc>
          <w:tcPr>
            <w:tcW w:w="894" w:type="dxa"/>
          </w:tcPr>
          <w:p w:rsidR="00737175" w:rsidRPr="00873233" w:rsidRDefault="00737175" w:rsidP="007D6EF3">
            <w:pPr>
              <w:jc w:val="center"/>
            </w:pPr>
            <w:r>
              <w:t>1</w:t>
            </w:r>
          </w:p>
        </w:tc>
        <w:tc>
          <w:tcPr>
            <w:tcW w:w="1186" w:type="dxa"/>
          </w:tcPr>
          <w:p w:rsidR="00737175" w:rsidRPr="00873233" w:rsidRDefault="00737175" w:rsidP="007D6EF3">
            <w:pPr>
              <w:rPr>
                <w:b/>
                <w:bCs/>
              </w:rPr>
            </w:pPr>
          </w:p>
        </w:tc>
        <w:tc>
          <w:tcPr>
            <w:tcW w:w="2369" w:type="dxa"/>
            <w:gridSpan w:val="3"/>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3</w:t>
            </w:r>
          </w:p>
        </w:tc>
      </w:tr>
      <w:tr w:rsidR="00737175" w:rsidRPr="00873233" w:rsidTr="007D6EF3">
        <w:trPr>
          <w:trHeight w:val="252"/>
        </w:trPr>
        <w:tc>
          <w:tcPr>
            <w:tcW w:w="925" w:type="dxa"/>
            <w:shd w:val="clear" w:color="auto" w:fill="auto"/>
            <w:hideMark/>
          </w:tcPr>
          <w:p w:rsidR="00737175" w:rsidRPr="00873233" w:rsidRDefault="00737175" w:rsidP="007D6EF3">
            <w:pPr>
              <w:jc w:val="center"/>
            </w:pPr>
            <w:r>
              <w:t>4</w:t>
            </w:r>
          </w:p>
        </w:tc>
        <w:tc>
          <w:tcPr>
            <w:tcW w:w="7676" w:type="dxa"/>
            <w:shd w:val="clear" w:color="auto" w:fill="auto"/>
            <w:hideMark/>
          </w:tcPr>
          <w:p w:rsidR="00737175" w:rsidRPr="00873233" w:rsidRDefault="00737175" w:rsidP="007D6EF3">
            <w:r>
              <w:t>Внешняя политика. Русско-японская война.</w:t>
            </w:r>
          </w:p>
        </w:tc>
        <w:tc>
          <w:tcPr>
            <w:tcW w:w="894" w:type="dxa"/>
          </w:tcPr>
          <w:p w:rsidR="00737175" w:rsidRPr="00873233" w:rsidRDefault="00737175" w:rsidP="007D6EF3">
            <w:pPr>
              <w:jc w:val="center"/>
            </w:pPr>
            <w:r>
              <w:t>1</w:t>
            </w:r>
          </w:p>
        </w:tc>
        <w:tc>
          <w:tcPr>
            <w:tcW w:w="1186" w:type="dxa"/>
          </w:tcPr>
          <w:p w:rsidR="00737175" w:rsidRPr="003812F9" w:rsidRDefault="00737175" w:rsidP="007D6EF3">
            <w:pPr>
              <w:pStyle w:val="a7"/>
              <w:tabs>
                <w:tab w:val="left" w:pos="993"/>
              </w:tabs>
              <w:spacing w:after="0"/>
              <w:ind w:left="0"/>
              <w:rPr>
                <w:rFonts w:ascii="Times New Roman" w:hAnsi="Times New Roman"/>
                <w:sz w:val="24"/>
                <w:szCs w:val="24"/>
                <w:lang w:eastAsia="en-US"/>
              </w:rPr>
            </w:pPr>
          </w:p>
        </w:tc>
        <w:tc>
          <w:tcPr>
            <w:tcW w:w="2369" w:type="dxa"/>
            <w:gridSpan w:val="3"/>
            <w:vMerge/>
            <w:shd w:val="clear" w:color="auto" w:fill="auto"/>
            <w:hideMark/>
          </w:tcPr>
          <w:p w:rsidR="00737175" w:rsidRPr="00873233" w:rsidRDefault="00737175" w:rsidP="007D6EF3"/>
        </w:tc>
        <w:tc>
          <w:tcPr>
            <w:tcW w:w="1773" w:type="dxa"/>
            <w:shd w:val="clear" w:color="auto" w:fill="auto"/>
            <w:hideMark/>
          </w:tcPr>
          <w:p w:rsidR="00737175" w:rsidRDefault="00737175" w:rsidP="007D6EF3">
            <w:r>
              <w:t>Пр. 4</w:t>
            </w:r>
          </w:p>
          <w:p w:rsidR="00737175" w:rsidRPr="00873233" w:rsidRDefault="00737175" w:rsidP="007D6EF3"/>
        </w:tc>
      </w:tr>
      <w:tr w:rsidR="00737175" w:rsidRPr="00873233" w:rsidTr="007D6EF3">
        <w:trPr>
          <w:trHeight w:val="252"/>
        </w:trPr>
        <w:tc>
          <w:tcPr>
            <w:tcW w:w="925" w:type="dxa"/>
            <w:shd w:val="clear" w:color="auto" w:fill="auto"/>
            <w:hideMark/>
          </w:tcPr>
          <w:p w:rsidR="00737175" w:rsidRDefault="00737175" w:rsidP="007D6EF3">
            <w:pPr>
              <w:jc w:val="center"/>
            </w:pPr>
            <w:r>
              <w:t>5</w:t>
            </w:r>
          </w:p>
        </w:tc>
        <w:tc>
          <w:tcPr>
            <w:tcW w:w="7676" w:type="dxa"/>
            <w:shd w:val="clear" w:color="auto" w:fill="auto"/>
            <w:hideMark/>
          </w:tcPr>
          <w:p w:rsidR="00737175" w:rsidRDefault="00737175" w:rsidP="007D6EF3">
            <w:r>
              <w:t>Первая русская революция.</w:t>
            </w:r>
          </w:p>
        </w:tc>
        <w:tc>
          <w:tcPr>
            <w:tcW w:w="894" w:type="dxa"/>
          </w:tcPr>
          <w:p w:rsidR="00737175" w:rsidRDefault="00737175" w:rsidP="007D6EF3">
            <w:pPr>
              <w:jc w:val="center"/>
            </w:pPr>
            <w:r>
              <w:t>1</w:t>
            </w:r>
          </w:p>
        </w:tc>
        <w:tc>
          <w:tcPr>
            <w:tcW w:w="1186" w:type="dxa"/>
          </w:tcPr>
          <w:p w:rsidR="00737175" w:rsidRDefault="00737175" w:rsidP="007D6EF3">
            <w:pPr>
              <w:pStyle w:val="a7"/>
              <w:tabs>
                <w:tab w:val="left" w:pos="993"/>
              </w:tabs>
              <w:spacing w:after="0"/>
              <w:ind w:left="0"/>
              <w:rPr>
                <w:rFonts w:ascii="Times New Roman" w:hAnsi="Times New Roman"/>
                <w:sz w:val="24"/>
                <w:szCs w:val="24"/>
                <w:lang w:eastAsia="en-US"/>
              </w:rPr>
            </w:pPr>
          </w:p>
        </w:tc>
        <w:tc>
          <w:tcPr>
            <w:tcW w:w="2369" w:type="dxa"/>
            <w:gridSpan w:val="3"/>
            <w:vMerge/>
            <w:shd w:val="clear" w:color="auto" w:fill="auto"/>
            <w:hideMark/>
          </w:tcPr>
          <w:p w:rsidR="00737175" w:rsidRDefault="00737175" w:rsidP="007D6EF3"/>
        </w:tc>
        <w:tc>
          <w:tcPr>
            <w:tcW w:w="1773" w:type="dxa"/>
            <w:shd w:val="clear" w:color="auto" w:fill="auto"/>
            <w:hideMark/>
          </w:tcPr>
          <w:p w:rsidR="00737175" w:rsidRDefault="00737175" w:rsidP="007D6EF3">
            <w:r>
              <w:t>Пр. 5</w:t>
            </w:r>
          </w:p>
          <w:p w:rsidR="00737175" w:rsidRDefault="00737175" w:rsidP="007D6EF3"/>
        </w:tc>
      </w:tr>
      <w:tr w:rsidR="00737175" w:rsidRPr="00873233" w:rsidTr="007D6EF3">
        <w:trPr>
          <w:trHeight w:val="242"/>
        </w:trPr>
        <w:tc>
          <w:tcPr>
            <w:tcW w:w="925" w:type="dxa"/>
            <w:shd w:val="clear" w:color="auto" w:fill="auto"/>
            <w:hideMark/>
          </w:tcPr>
          <w:p w:rsidR="00737175" w:rsidRPr="00873233" w:rsidRDefault="00737175" w:rsidP="007D6EF3">
            <w:pPr>
              <w:jc w:val="center"/>
            </w:pPr>
            <w:r>
              <w:t>6</w:t>
            </w:r>
          </w:p>
        </w:tc>
        <w:tc>
          <w:tcPr>
            <w:tcW w:w="7676" w:type="dxa"/>
            <w:shd w:val="clear" w:color="auto" w:fill="auto"/>
            <w:hideMark/>
          </w:tcPr>
          <w:p w:rsidR="00737175" w:rsidRPr="00873233" w:rsidRDefault="00737175" w:rsidP="007D6EF3">
            <w:r>
              <w:t>Экономическая реформа</w:t>
            </w:r>
          </w:p>
        </w:tc>
        <w:tc>
          <w:tcPr>
            <w:tcW w:w="894" w:type="dxa"/>
          </w:tcPr>
          <w:p w:rsidR="00737175" w:rsidRPr="00873233" w:rsidRDefault="00737175" w:rsidP="007D6EF3">
            <w:pPr>
              <w:jc w:val="center"/>
            </w:pPr>
            <w:r>
              <w:t>1</w:t>
            </w:r>
          </w:p>
        </w:tc>
        <w:tc>
          <w:tcPr>
            <w:tcW w:w="1186" w:type="dxa"/>
          </w:tcPr>
          <w:p w:rsidR="00737175" w:rsidRPr="00873233" w:rsidRDefault="00737175" w:rsidP="007D6EF3">
            <w:pPr>
              <w:pStyle w:val="a7"/>
              <w:tabs>
                <w:tab w:val="left" w:pos="993"/>
              </w:tabs>
              <w:spacing w:after="0"/>
              <w:ind w:left="0"/>
            </w:pPr>
          </w:p>
        </w:tc>
        <w:tc>
          <w:tcPr>
            <w:tcW w:w="2369" w:type="dxa"/>
            <w:gridSpan w:val="3"/>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6</w:t>
            </w:r>
          </w:p>
        </w:tc>
      </w:tr>
      <w:tr w:rsidR="00737175" w:rsidRPr="00873233" w:rsidTr="007D6EF3">
        <w:trPr>
          <w:trHeight w:val="231"/>
        </w:trPr>
        <w:tc>
          <w:tcPr>
            <w:tcW w:w="925" w:type="dxa"/>
            <w:shd w:val="clear" w:color="auto" w:fill="auto"/>
            <w:hideMark/>
          </w:tcPr>
          <w:p w:rsidR="00737175" w:rsidRDefault="00737175" w:rsidP="007D6EF3">
            <w:pPr>
              <w:jc w:val="center"/>
            </w:pPr>
            <w:r>
              <w:t>7</w:t>
            </w:r>
          </w:p>
          <w:p w:rsidR="00737175" w:rsidRPr="00873233" w:rsidRDefault="00737175" w:rsidP="007D6EF3">
            <w:pPr>
              <w:jc w:val="center"/>
            </w:pPr>
          </w:p>
        </w:tc>
        <w:tc>
          <w:tcPr>
            <w:tcW w:w="7676" w:type="dxa"/>
            <w:shd w:val="clear" w:color="auto" w:fill="auto"/>
            <w:hideMark/>
          </w:tcPr>
          <w:p w:rsidR="00737175" w:rsidRPr="00873233" w:rsidRDefault="00737175" w:rsidP="007D6EF3">
            <w:r>
              <w:t>Политическая жизнь в 1907-1914 гг.</w:t>
            </w:r>
          </w:p>
        </w:tc>
        <w:tc>
          <w:tcPr>
            <w:tcW w:w="894" w:type="dxa"/>
          </w:tcPr>
          <w:p w:rsidR="00737175" w:rsidRPr="00873233" w:rsidRDefault="00737175" w:rsidP="007D6EF3">
            <w:pPr>
              <w:jc w:val="center"/>
            </w:pPr>
            <w:r>
              <w:t>1</w:t>
            </w:r>
          </w:p>
        </w:tc>
        <w:tc>
          <w:tcPr>
            <w:tcW w:w="1186" w:type="dxa"/>
          </w:tcPr>
          <w:p w:rsidR="00737175" w:rsidRPr="00873233" w:rsidRDefault="00737175" w:rsidP="007D6EF3">
            <w:pPr>
              <w:pStyle w:val="a7"/>
              <w:tabs>
                <w:tab w:val="left" w:pos="993"/>
              </w:tabs>
              <w:spacing w:after="0"/>
              <w:ind w:left="0"/>
            </w:pPr>
          </w:p>
        </w:tc>
        <w:tc>
          <w:tcPr>
            <w:tcW w:w="2369" w:type="dxa"/>
            <w:gridSpan w:val="3"/>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7</w:t>
            </w:r>
          </w:p>
        </w:tc>
      </w:tr>
      <w:tr w:rsidR="00737175" w:rsidRPr="00873233" w:rsidTr="007D6EF3">
        <w:trPr>
          <w:trHeight w:val="510"/>
        </w:trPr>
        <w:tc>
          <w:tcPr>
            <w:tcW w:w="925" w:type="dxa"/>
            <w:shd w:val="clear" w:color="auto" w:fill="auto"/>
            <w:hideMark/>
          </w:tcPr>
          <w:p w:rsidR="00737175" w:rsidRPr="00873233" w:rsidRDefault="00737175" w:rsidP="007D6EF3">
            <w:pPr>
              <w:jc w:val="center"/>
            </w:pPr>
            <w:r>
              <w:t>8</w:t>
            </w:r>
          </w:p>
        </w:tc>
        <w:tc>
          <w:tcPr>
            <w:tcW w:w="7676" w:type="dxa"/>
            <w:shd w:val="clear" w:color="auto" w:fill="auto"/>
            <w:hideMark/>
          </w:tcPr>
          <w:p w:rsidR="00737175" w:rsidRPr="00873233" w:rsidRDefault="00737175" w:rsidP="007D6EF3">
            <w:r>
              <w:t>Духовная жизнь Серебряного века.</w:t>
            </w:r>
          </w:p>
        </w:tc>
        <w:tc>
          <w:tcPr>
            <w:tcW w:w="894" w:type="dxa"/>
          </w:tcPr>
          <w:p w:rsidR="00737175" w:rsidRPr="00873233" w:rsidRDefault="00737175" w:rsidP="007D6EF3">
            <w:pPr>
              <w:jc w:val="center"/>
            </w:pPr>
            <w:r>
              <w:t>1</w:t>
            </w:r>
          </w:p>
        </w:tc>
        <w:tc>
          <w:tcPr>
            <w:tcW w:w="1186" w:type="dxa"/>
          </w:tcPr>
          <w:p w:rsidR="00737175" w:rsidRPr="00873233" w:rsidRDefault="00737175" w:rsidP="007D6EF3">
            <w:pPr>
              <w:pStyle w:val="a7"/>
              <w:tabs>
                <w:tab w:val="left" w:pos="993"/>
              </w:tabs>
              <w:spacing w:after="0"/>
              <w:ind w:left="0"/>
            </w:pPr>
          </w:p>
        </w:tc>
        <w:tc>
          <w:tcPr>
            <w:tcW w:w="2369" w:type="dxa"/>
            <w:gridSpan w:val="3"/>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8</w:t>
            </w:r>
          </w:p>
        </w:tc>
      </w:tr>
      <w:tr w:rsidR="00737175" w:rsidRPr="00873233" w:rsidTr="007D6EF3">
        <w:trPr>
          <w:trHeight w:val="510"/>
        </w:trPr>
        <w:tc>
          <w:tcPr>
            <w:tcW w:w="925" w:type="dxa"/>
            <w:shd w:val="clear" w:color="auto" w:fill="auto"/>
            <w:hideMark/>
          </w:tcPr>
          <w:p w:rsidR="00737175" w:rsidRPr="00873233" w:rsidRDefault="00737175" w:rsidP="007D6EF3">
            <w:pPr>
              <w:jc w:val="center"/>
            </w:pPr>
            <w:r>
              <w:lastRenderedPageBreak/>
              <w:t>9</w:t>
            </w:r>
          </w:p>
        </w:tc>
        <w:tc>
          <w:tcPr>
            <w:tcW w:w="7676" w:type="dxa"/>
            <w:shd w:val="clear" w:color="auto" w:fill="auto"/>
            <w:hideMark/>
          </w:tcPr>
          <w:p w:rsidR="00737175" w:rsidRPr="00873233" w:rsidRDefault="00737175" w:rsidP="007D6EF3">
            <w:r>
              <w:t>Первая мировая война.</w:t>
            </w:r>
          </w:p>
        </w:tc>
        <w:tc>
          <w:tcPr>
            <w:tcW w:w="894" w:type="dxa"/>
          </w:tcPr>
          <w:p w:rsidR="00737175" w:rsidRPr="00873233" w:rsidRDefault="00737175" w:rsidP="007D6EF3">
            <w:pPr>
              <w:jc w:val="center"/>
            </w:pPr>
            <w:r>
              <w:t>1</w:t>
            </w:r>
          </w:p>
        </w:tc>
        <w:tc>
          <w:tcPr>
            <w:tcW w:w="1186" w:type="dxa"/>
          </w:tcPr>
          <w:p w:rsidR="00737175" w:rsidRPr="00873233" w:rsidRDefault="00737175" w:rsidP="007D6EF3">
            <w:pPr>
              <w:pStyle w:val="a7"/>
              <w:tabs>
                <w:tab w:val="left" w:pos="993"/>
              </w:tabs>
              <w:spacing w:after="0"/>
              <w:ind w:left="0"/>
              <w:jc w:val="center"/>
            </w:pPr>
          </w:p>
        </w:tc>
        <w:tc>
          <w:tcPr>
            <w:tcW w:w="2369" w:type="dxa"/>
            <w:gridSpan w:val="3"/>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9</w:t>
            </w:r>
          </w:p>
        </w:tc>
      </w:tr>
      <w:tr w:rsidR="00737175" w:rsidRPr="00873233" w:rsidTr="007D6EF3">
        <w:trPr>
          <w:trHeight w:val="510"/>
        </w:trPr>
        <w:tc>
          <w:tcPr>
            <w:tcW w:w="14823" w:type="dxa"/>
            <w:gridSpan w:val="8"/>
            <w:shd w:val="clear" w:color="auto" w:fill="auto"/>
            <w:hideMark/>
          </w:tcPr>
          <w:p w:rsidR="00737175" w:rsidRPr="00DE70F5" w:rsidRDefault="00737175" w:rsidP="007D6EF3">
            <w:pPr>
              <w:jc w:val="center"/>
              <w:rPr>
                <w:b/>
              </w:rPr>
            </w:pPr>
            <w:r w:rsidRPr="00DE70F5">
              <w:rPr>
                <w:b/>
              </w:rPr>
              <w:t>Часть 2. Русские революции и Гражданская война. 1917-1921гг.</w:t>
            </w:r>
          </w:p>
          <w:p w:rsidR="00737175" w:rsidRDefault="00737175" w:rsidP="007D6EF3">
            <w:pPr>
              <w:jc w:val="center"/>
            </w:pPr>
          </w:p>
          <w:p w:rsidR="00737175" w:rsidRPr="00873233" w:rsidRDefault="00737175" w:rsidP="007D6EF3">
            <w:pPr>
              <w:jc w:val="center"/>
            </w:pPr>
          </w:p>
        </w:tc>
      </w:tr>
      <w:tr w:rsidR="00737175" w:rsidRPr="00873233" w:rsidTr="007D6EF3">
        <w:trPr>
          <w:trHeight w:val="255"/>
        </w:trPr>
        <w:tc>
          <w:tcPr>
            <w:tcW w:w="925" w:type="dxa"/>
            <w:shd w:val="clear" w:color="auto" w:fill="auto"/>
            <w:hideMark/>
          </w:tcPr>
          <w:p w:rsidR="00737175" w:rsidRPr="00873233" w:rsidRDefault="00737175" w:rsidP="007D6EF3">
            <w:pPr>
              <w:jc w:val="center"/>
            </w:pPr>
            <w:r>
              <w:t>10</w:t>
            </w:r>
          </w:p>
        </w:tc>
        <w:tc>
          <w:tcPr>
            <w:tcW w:w="7676" w:type="dxa"/>
            <w:shd w:val="clear" w:color="auto" w:fill="auto"/>
            <w:hideMark/>
          </w:tcPr>
          <w:p w:rsidR="00737175" w:rsidRDefault="00737175" w:rsidP="007D6EF3">
            <w:r>
              <w:t>Свержение монархии.</w:t>
            </w:r>
          </w:p>
          <w:p w:rsidR="00737175" w:rsidRPr="00873233" w:rsidRDefault="00737175" w:rsidP="007D6EF3"/>
        </w:tc>
        <w:tc>
          <w:tcPr>
            <w:tcW w:w="894" w:type="dxa"/>
          </w:tcPr>
          <w:p w:rsidR="00737175" w:rsidRPr="00873233" w:rsidRDefault="00737175" w:rsidP="007D6EF3">
            <w:pPr>
              <w:jc w:val="center"/>
            </w:pPr>
            <w:r>
              <w:t>1</w:t>
            </w:r>
          </w:p>
        </w:tc>
        <w:tc>
          <w:tcPr>
            <w:tcW w:w="1282" w:type="dxa"/>
            <w:gridSpan w:val="2"/>
          </w:tcPr>
          <w:p w:rsidR="00737175" w:rsidRPr="00873233" w:rsidRDefault="00737175" w:rsidP="007D6EF3">
            <w:pPr>
              <w:pStyle w:val="a7"/>
              <w:tabs>
                <w:tab w:val="left" w:pos="993"/>
              </w:tabs>
              <w:spacing w:after="0"/>
              <w:ind w:left="0"/>
            </w:pPr>
          </w:p>
        </w:tc>
        <w:tc>
          <w:tcPr>
            <w:tcW w:w="2273" w:type="dxa"/>
            <w:gridSpan w:val="2"/>
            <w:vMerge w:val="restart"/>
            <w:shd w:val="clear" w:color="auto" w:fill="auto"/>
            <w:hideMark/>
          </w:tcPr>
          <w:p w:rsidR="00737175" w:rsidRDefault="00737175" w:rsidP="007D6EF3">
            <w:r w:rsidRPr="006C58E9">
              <w:rPr>
                <w:b/>
              </w:rPr>
              <w:t>Знать</w:t>
            </w:r>
            <w:r>
              <w:t xml:space="preserve"> основные события и даты революции и гражданской войны.</w:t>
            </w:r>
          </w:p>
          <w:p w:rsidR="00737175" w:rsidRDefault="00737175" w:rsidP="007D6EF3">
            <w:r w:rsidRPr="006C58E9">
              <w:rPr>
                <w:b/>
              </w:rPr>
              <w:t>Понимать</w:t>
            </w:r>
            <w:r>
              <w:t xml:space="preserve"> причины падения монархии.</w:t>
            </w:r>
          </w:p>
          <w:p w:rsidR="00737175" w:rsidRPr="00873233" w:rsidRDefault="00737175" w:rsidP="007D6EF3">
            <w:r w:rsidRPr="006C58E9">
              <w:rPr>
                <w:b/>
              </w:rPr>
              <w:t>Уметь</w:t>
            </w:r>
            <w:r>
              <w:t xml:space="preserve"> работать с картами и схемами.</w:t>
            </w:r>
          </w:p>
        </w:tc>
        <w:tc>
          <w:tcPr>
            <w:tcW w:w="1773" w:type="dxa"/>
            <w:shd w:val="clear" w:color="auto" w:fill="auto"/>
            <w:hideMark/>
          </w:tcPr>
          <w:p w:rsidR="00737175" w:rsidRPr="00873233" w:rsidRDefault="00737175" w:rsidP="007D6EF3">
            <w:r>
              <w:t>Пр. 10</w:t>
            </w:r>
          </w:p>
        </w:tc>
      </w:tr>
      <w:tr w:rsidR="00737175" w:rsidRPr="00873233" w:rsidTr="007D6EF3">
        <w:trPr>
          <w:trHeight w:val="233"/>
        </w:trPr>
        <w:tc>
          <w:tcPr>
            <w:tcW w:w="925" w:type="dxa"/>
            <w:shd w:val="clear" w:color="auto" w:fill="auto"/>
            <w:hideMark/>
          </w:tcPr>
          <w:p w:rsidR="00737175" w:rsidRPr="00873233" w:rsidRDefault="00737175" w:rsidP="007D6EF3">
            <w:pPr>
              <w:jc w:val="center"/>
            </w:pPr>
            <w:r>
              <w:t>11</w:t>
            </w:r>
          </w:p>
        </w:tc>
        <w:tc>
          <w:tcPr>
            <w:tcW w:w="7676" w:type="dxa"/>
            <w:shd w:val="clear" w:color="auto" w:fill="auto"/>
            <w:hideMark/>
          </w:tcPr>
          <w:p w:rsidR="00737175" w:rsidRDefault="00737175" w:rsidP="007D6EF3">
            <w:r>
              <w:t>Россия весной-летом 1917 г.</w:t>
            </w:r>
          </w:p>
          <w:p w:rsidR="00737175" w:rsidRPr="00873233" w:rsidRDefault="00737175" w:rsidP="007D6EF3"/>
        </w:tc>
        <w:tc>
          <w:tcPr>
            <w:tcW w:w="894" w:type="dxa"/>
          </w:tcPr>
          <w:p w:rsidR="00737175" w:rsidRPr="00873233" w:rsidRDefault="00737175" w:rsidP="007D6EF3">
            <w:pPr>
              <w:jc w:val="center"/>
            </w:pPr>
            <w:r>
              <w:t>1</w:t>
            </w:r>
          </w:p>
        </w:tc>
        <w:tc>
          <w:tcPr>
            <w:tcW w:w="1282" w:type="dxa"/>
            <w:gridSpan w:val="2"/>
          </w:tcPr>
          <w:p w:rsidR="00737175" w:rsidRPr="00873233" w:rsidRDefault="00737175" w:rsidP="007D6EF3"/>
        </w:tc>
        <w:tc>
          <w:tcPr>
            <w:tcW w:w="2273" w:type="dxa"/>
            <w:gridSpan w:val="2"/>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11</w:t>
            </w:r>
          </w:p>
        </w:tc>
      </w:tr>
      <w:tr w:rsidR="00737175" w:rsidRPr="00873233" w:rsidTr="007D6EF3">
        <w:trPr>
          <w:trHeight w:val="548"/>
        </w:trPr>
        <w:tc>
          <w:tcPr>
            <w:tcW w:w="925" w:type="dxa"/>
            <w:shd w:val="clear" w:color="auto" w:fill="auto"/>
            <w:hideMark/>
          </w:tcPr>
          <w:p w:rsidR="00737175" w:rsidRPr="00873233" w:rsidRDefault="00737175" w:rsidP="007D6EF3">
            <w:pPr>
              <w:jc w:val="center"/>
            </w:pPr>
            <w:r>
              <w:t>12</w:t>
            </w:r>
          </w:p>
        </w:tc>
        <w:tc>
          <w:tcPr>
            <w:tcW w:w="7676" w:type="dxa"/>
            <w:shd w:val="clear" w:color="auto" w:fill="auto"/>
            <w:hideMark/>
          </w:tcPr>
          <w:p w:rsidR="00737175" w:rsidRPr="00873233" w:rsidRDefault="00737175" w:rsidP="007D6EF3">
            <w:r>
              <w:t>Октябрьская революция.</w:t>
            </w:r>
          </w:p>
        </w:tc>
        <w:tc>
          <w:tcPr>
            <w:tcW w:w="894" w:type="dxa"/>
          </w:tcPr>
          <w:p w:rsidR="00737175" w:rsidRPr="00873233" w:rsidRDefault="00737175" w:rsidP="007D6EF3">
            <w:pPr>
              <w:jc w:val="center"/>
            </w:pPr>
            <w:r>
              <w:t>1</w:t>
            </w:r>
          </w:p>
        </w:tc>
        <w:tc>
          <w:tcPr>
            <w:tcW w:w="1282" w:type="dxa"/>
            <w:gridSpan w:val="2"/>
          </w:tcPr>
          <w:p w:rsidR="00737175" w:rsidRPr="00873233" w:rsidRDefault="00737175" w:rsidP="007D6EF3">
            <w:pPr>
              <w:pStyle w:val="a7"/>
              <w:tabs>
                <w:tab w:val="left" w:pos="993"/>
              </w:tabs>
              <w:spacing w:after="0"/>
              <w:ind w:left="0"/>
            </w:pPr>
          </w:p>
        </w:tc>
        <w:tc>
          <w:tcPr>
            <w:tcW w:w="2273" w:type="dxa"/>
            <w:gridSpan w:val="2"/>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12</w:t>
            </w:r>
          </w:p>
        </w:tc>
      </w:tr>
      <w:tr w:rsidR="00737175" w:rsidRPr="00873233" w:rsidTr="007D6EF3">
        <w:trPr>
          <w:trHeight w:val="548"/>
        </w:trPr>
        <w:tc>
          <w:tcPr>
            <w:tcW w:w="925" w:type="dxa"/>
            <w:shd w:val="clear" w:color="auto" w:fill="auto"/>
            <w:hideMark/>
          </w:tcPr>
          <w:p w:rsidR="00737175" w:rsidRPr="00873233" w:rsidRDefault="00737175" w:rsidP="007D6EF3">
            <w:pPr>
              <w:jc w:val="center"/>
            </w:pPr>
            <w:r>
              <w:t>13</w:t>
            </w:r>
          </w:p>
        </w:tc>
        <w:tc>
          <w:tcPr>
            <w:tcW w:w="7676" w:type="dxa"/>
            <w:shd w:val="clear" w:color="auto" w:fill="auto"/>
            <w:hideMark/>
          </w:tcPr>
          <w:p w:rsidR="00737175" w:rsidRPr="00873233" w:rsidRDefault="00737175" w:rsidP="007D6EF3">
            <w:r>
              <w:t>Формирование советской государственности.</w:t>
            </w:r>
          </w:p>
        </w:tc>
        <w:tc>
          <w:tcPr>
            <w:tcW w:w="894" w:type="dxa"/>
          </w:tcPr>
          <w:p w:rsidR="00737175" w:rsidRPr="00873233" w:rsidRDefault="00737175" w:rsidP="007D6EF3">
            <w:pPr>
              <w:jc w:val="center"/>
            </w:pPr>
            <w:r>
              <w:t>1</w:t>
            </w:r>
          </w:p>
        </w:tc>
        <w:tc>
          <w:tcPr>
            <w:tcW w:w="1282" w:type="dxa"/>
            <w:gridSpan w:val="2"/>
          </w:tcPr>
          <w:p w:rsidR="00737175" w:rsidRPr="002506AE" w:rsidRDefault="00737175" w:rsidP="007D6EF3">
            <w:pPr>
              <w:pStyle w:val="a7"/>
              <w:tabs>
                <w:tab w:val="left" w:pos="993"/>
              </w:tabs>
              <w:spacing w:after="0"/>
              <w:ind w:left="0"/>
              <w:rPr>
                <w:rFonts w:ascii="Times New Roman" w:hAnsi="Times New Roman"/>
                <w:sz w:val="24"/>
                <w:szCs w:val="24"/>
                <w:lang w:eastAsia="en-US"/>
              </w:rPr>
            </w:pPr>
          </w:p>
        </w:tc>
        <w:tc>
          <w:tcPr>
            <w:tcW w:w="2273" w:type="dxa"/>
            <w:gridSpan w:val="2"/>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13</w:t>
            </w:r>
          </w:p>
        </w:tc>
      </w:tr>
      <w:tr w:rsidR="00737175" w:rsidRPr="00873233" w:rsidTr="007D6EF3">
        <w:trPr>
          <w:trHeight w:val="616"/>
        </w:trPr>
        <w:tc>
          <w:tcPr>
            <w:tcW w:w="925" w:type="dxa"/>
            <w:shd w:val="clear" w:color="auto" w:fill="auto"/>
            <w:hideMark/>
          </w:tcPr>
          <w:p w:rsidR="00737175" w:rsidRDefault="00737175" w:rsidP="007D6EF3">
            <w:pPr>
              <w:jc w:val="center"/>
            </w:pPr>
            <w:r>
              <w:t>14</w:t>
            </w:r>
          </w:p>
          <w:p w:rsidR="00737175" w:rsidRPr="00873233" w:rsidRDefault="00737175" w:rsidP="007D6EF3">
            <w:pPr>
              <w:jc w:val="center"/>
            </w:pPr>
            <w:r>
              <w:t>15</w:t>
            </w:r>
          </w:p>
        </w:tc>
        <w:tc>
          <w:tcPr>
            <w:tcW w:w="7676" w:type="dxa"/>
            <w:shd w:val="clear" w:color="auto" w:fill="auto"/>
            <w:hideMark/>
          </w:tcPr>
          <w:p w:rsidR="00737175" w:rsidRPr="00873233" w:rsidRDefault="00737175" w:rsidP="007D6EF3">
            <w:r>
              <w:t>Гражданская война.</w:t>
            </w:r>
          </w:p>
        </w:tc>
        <w:tc>
          <w:tcPr>
            <w:tcW w:w="894" w:type="dxa"/>
          </w:tcPr>
          <w:p w:rsidR="00737175" w:rsidRPr="00873233" w:rsidRDefault="00737175" w:rsidP="007D6EF3">
            <w:pPr>
              <w:jc w:val="center"/>
            </w:pPr>
            <w:r>
              <w:t>4</w:t>
            </w:r>
          </w:p>
        </w:tc>
        <w:tc>
          <w:tcPr>
            <w:tcW w:w="1282" w:type="dxa"/>
            <w:gridSpan w:val="2"/>
          </w:tcPr>
          <w:p w:rsidR="00737175" w:rsidRPr="00873233" w:rsidRDefault="00737175" w:rsidP="007D6EF3">
            <w:pPr>
              <w:pStyle w:val="a7"/>
              <w:tabs>
                <w:tab w:val="left" w:pos="993"/>
              </w:tabs>
              <w:spacing w:after="0"/>
              <w:ind w:left="0"/>
            </w:pPr>
          </w:p>
        </w:tc>
        <w:tc>
          <w:tcPr>
            <w:tcW w:w="2273" w:type="dxa"/>
            <w:gridSpan w:val="2"/>
            <w:vMerge/>
            <w:shd w:val="clear" w:color="auto" w:fill="auto"/>
            <w:hideMark/>
          </w:tcPr>
          <w:p w:rsidR="00737175" w:rsidRPr="00873233" w:rsidRDefault="00737175" w:rsidP="007D6EF3"/>
        </w:tc>
        <w:tc>
          <w:tcPr>
            <w:tcW w:w="1773" w:type="dxa"/>
            <w:shd w:val="clear" w:color="auto" w:fill="auto"/>
            <w:hideMark/>
          </w:tcPr>
          <w:p w:rsidR="00737175" w:rsidRDefault="00737175" w:rsidP="007D6EF3">
            <w:r>
              <w:t>Пр. 14-15</w:t>
            </w:r>
          </w:p>
          <w:p w:rsidR="00737175" w:rsidRPr="00873233" w:rsidRDefault="00737175" w:rsidP="007D6EF3">
            <w:r>
              <w:t>Пр. 16-17</w:t>
            </w:r>
          </w:p>
        </w:tc>
      </w:tr>
      <w:tr w:rsidR="00737175" w:rsidRPr="00873233" w:rsidTr="007D6EF3">
        <w:trPr>
          <w:trHeight w:val="287"/>
        </w:trPr>
        <w:tc>
          <w:tcPr>
            <w:tcW w:w="14823" w:type="dxa"/>
            <w:gridSpan w:val="8"/>
            <w:shd w:val="clear" w:color="auto" w:fill="auto"/>
            <w:hideMark/>
          </w:tcPr>
          <w:p w:rsidR="00737175" w:rsidRPr="00873233" w:rsidRDefault="00737175" w:rsidP="007D6EF3">
            <w:pPr>
              <w:jc w:val="center"/>
            </w:pPr>
            <w:r w:rsidRPr="00E20C71">
              <w:rPr>
                <w:b/>
              </w:rPr>
              <w:t>Часть 3. Строительство нового общества в СССР</w:t>
            </w:r>
            <w:r>
              <w:t>.</w:t>
            </w:r>
          </w:p>
          <w:p w:rsidR="00737175" w:rsidRPr="00873233" w:rsidRDefault="00737175" w:rsidP="007D6EF3"/>
        </w:tc>
      </w:tr>
      <w:tr w:rsidR="00737175" w:rsidRPr="00873233" w:rsidTr="007D6EF3">
        <w:trPr>
          <w:trHeight w:val="287"/>
        </w:trPr>
        <w:tc>
          <w:tcPr>
            <w:tcW w:w="925" w:type="dxa"/>
            <w:shd w:val="clear" w:color="auto" w:fill="auto"/>
            <w:hideMark/>
          </w:tcPr>
          <w:p w:rsidR="00737175" w:rsidRPr="00873233" w:rsidRDefault="00737175" w:rsidP="007D6EF3">
            <w:pPr>
              <w:jc w:val="center"/>
            </w:pPr>
            <w:r>
              <w:t>16</w:t>
            </w:r>
          </w:p>
        </w:tc>
        <w:tc>
          <w:tcPr>
            <w:tcW w:w="7676" w:type="dxa"/>
            <w:shd w:val="clear" w:color="auto" w:fill="auto"/>
            <w:hideMark/>
          </w:tcPr>
          <w:p w:rsidR="00737175" w:rsidRDefault="00737175" w:rsidP="007D6EF3">
            <w:r>
              <w:t>Переход к нэпу.</w:t>
            </w:r>
          </w:p>
          <w:p w:rsidR="00737175" w:rsidRPr="00873233" w:rsidRDefault="00737175" w:rsidP="007D6EF3"/>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val="restart"/>
            <w:shd w:val="clear" w:color="auto" w:fill="auto"/>
            <w:hideMark/>
          </w:tcPr>
          <w:p w:rsidR="00737175" w:rsidRDefault="00737175" w:rsidP="007D6EF3">
            <w:r w:rsidRPr="001D3C67">
              <w:rPr>
                <w:b/>
              </w:rPr>
              <w:t>Знать</w:t>
            </w:r>
            <w:r>
              <w:t xml:space="preserve"> основные события и даты из истории образования СССР, его внутренней </w:t>
            </w:r>
            <w:r>
              <w:lastRenderedPageBreak/>
              <w:t>и внешней политики в 20-30 гг.</w:t>
            </w:r>
          </w:p>
          <w:p w:rsidR="00737175" w:rsidRDefault="00737175" w:rsidP="007D6EF3">
            <w:r w:rsidRPr="001D3C67">
              <w:rPr>
                <w:b/>
              </w:rPr>
              <w:t xml:space="preserve">Понимать </w:t>
            </w:r>
            <w:r>
              <w:t>особенности конституционного устройства, индустриализации и коллективизации в СССР.</w:t>
            </w:r>
          </w:p>
          <w:p w:rsidR="00737175" w:rsidRPr="00873233" w:rsidRDefault="00737175" w:rsidP="007D6EF3">
            <w:r w:rsidRPr="001D3C67">
              <w:rPr>
                <w:b/>
              </w:rPr>
              <w:t>Уметь</w:t>
            </w:r>
            <w:r>
              <w:t xml:space="preserve"> работать с картами, схемами и диаграммами</w:t>
            </w:r>
          </w:p>
        </w:tc>
        <w:tc>
          <w:tcPr>
            <w:tcW w:w="1773" w:type="dxa"/>
            <w:shd w:val="clear" w:color="auto" w:fill="auto"/>
            <w:hideMark/>
          </w:tcPr>
          <w:p w:rsidR="00737175" w:rsidRPr="00873233" w:rsidRDefault="00737175" w:rsidP="007D6EF3">
            <w:r>
              <w:lastRenderedPageBreak/>
              <w:t>Пр. 18</w:t>
            </w:r>
          </w:p>
        </w:tc>
      </w:tr>
      <w:tr w:rsidR="00737175" w:rsidRPr="00873233" w:rsidTr="007D6EF3">
        <w:trPr>
          <w:trHeight w:val="505"/>
        </w:trPr>
        <w:tc>
          <w:tcPr>
            <w:tcW w:w="925" w:type="dxa"/>
            <w:shd w:val="clear" w:color="auto" w:fill="auto"/>
            <w:hideMark/>
          </w:tcPr>
          <w:p w:rsidR="00737175" w:rsidRPr="00873233" w:rsidRDefault="00737175" w:rsidP="007D6EF3">
            <w:pPr>
              <w:jc w:val="center"/>
            </w:pPr>
            <w:r>
              <w:t>17</w:t>
            </w:r>
          </w:p>
        </w:tc>
        <w:tc>
          <w:tcPr>
            <w:tcW w:w="7676" w:type="dxa"/>
            <w:shd w:val="clear" w:color="auto" w:fill="auto"/>
            <w:hideMark/>
          </w:tcPr>
          <w:p w:rsidR="00737175" w:rsidRPr="00873233" w:rsidRDefault="00737175" w:rsidP="007D6EF3">
            <w:r>
              <w:t>Образование СССР.</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19</w:t>
            </w:r>
          </w:p>
        </w:tc>
      </w:tr>
      <w:tr w:rsidR="00737175" w:rsidRPr="00873233" w:rsidTr="007D6EF3">
        <w:trPr>
          <w:trHeight w:val="289"/>
        </w:trPr>
        <w:tc>
          <w:tcPr>
            <w:tcW w:w="925" w:type="dxa"/>
            <w:shd w:val="clear" w:color="auto" w:fill="auto"/>
            <w:hideMark/>
          </w:tcPr>
          <w:p w:rsidR="00737175" w:rsidRPr="00873233" w:rsidRDefault="00737175" w:rsidP="007D6EF3">
            <w:pPr>
              <w:jc w:val="center"/>
            </w:pPr>
            <w:r>
              <w:lastRenderedPageBreak/>
              <w:t>18</w:t>
            </w:r>
          </w:p>
        </w:tc>
        <w:tc>
          <w:tcPr>
            <w:tcW w:w="7676" w:type="dxa"/>
            <w:shd w:val="clear" w:color="auto" w:fill="auto"/>
            <w:hideMark/>
          </w:tcPr>
          <w:p w:rsidR="00737175" w:rsidRPr="00873233" w:rsidRDefault="00737175" w:rsidP="007D6EF3">
            <w:r>
              <w:t>Внешняя политика в 20-е годы.</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Default="00737175" w:rsidP="007D6EF3">
            <w:r>
              <w:t>Пр. 20</w:t>
            </w:r>
          </w:p>
          <w:p w:rsidR="00737175" w:rsidRPr="00873233" w:rsidRDefault="00737175" w:rsidP="007D6EF3">
            <w:pPr>
              <w:jc w:val="center"/>
            </w:pPr>
          </w:p>
        </w:tc>
      </w:tr>
      <w:tr w:rsidR="00737175" w:rsidRPr="00873233" w:rsidTr="007D6EF3">
        <w:trPr>
          <w:trHeight w:val="345"/>
        </w:trPr>
        <w:tc>
          <w:tcPr>
            <w:tcW w:w="925" w:type="dxa"/>
            <w:shd w:val="clear" w:color="auto" w:fill="auto"/>
            <w:hideMark/>
          </w:tcPr>
          <w:p w:rsidR="00737175" w:rsidRPr="00873233" w:rsidRDefault="00737175" w:rsidP="007D6EF3">
            <w:pPr>
              <w:jc w:val="center"/>
            </w:pPr>
            <w:r>
              <w:lastRenderedPageBreak/>
              <w:t>19</w:t>
            </w:r>
          </w:p>
        </w:tc>
        <w:tc>
          <w:tcPr>
            <w:tcW w:w="7676" w:type="dxa"/>
            <w:shd w:val="clear" w:color="auto" w:fill="auto"/>
            <w:hideMark/>
          </w:tcPr>
          <w:p w:rsidR="00737175" w:rsidRDefault="00737175" w:rsidP="007D6EF3">
            <w:r>
              <w:t>Политическое развитие в 20-е годы.</w:t>
            </w:r>
          </w:p>
          <w:p w:rsidR="00737175" w:rsidRPr="00873233" w:rsidRDefault="00737175" w:rsidP="007D6EF3"/>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21</w:t>
            </w:r>
          </w:p>
        </w:tc>
      </w:tr>
      <w:tr w:rsidR="00737175" w:rsidRPr="00873233" w:rsidTr="007D6EF3">
        <w:trPr>
          <w:trHeight w:val="339"/>
        </w:trPr>
        <w:tc>
          <w:tcPr>
            <w:tcW w:w="925" w:type="dxa"/>
            <w:shd w:val="clear" w:color="auto" w:fill="auto"/>
            <w:hideMark/>
          </w:tcPr>
          <w:p w:rsidR="00737175" w:rsidRDefault="00737175" w:rsidP="007D6EF3">
            <w:pPr>
              <w:jc w:val="center"/>
            </w:pPr>
            <w:r>
              <w:t>20</w:t>
            </w:r>
          </w:p>
          <w:p w:rsidR="00737175" w:rsidRPr="00873233" w:rsidRDefault="00737175" w:rsidP="007D6EF3">
            <w:pPr>
              <w:jc w:val="center"/>
            </w:pPr>
          </w:p>
        </w:tc>
        <w:tc>
          <w:tcPr>
            <w:tcW w:w="7676" w:type="dxa"/>
            <w:shd w:val="clear" w:color="auto" w:fill="auto"/>
            <w:hideMark/>
          </w:tcPr>
          <w:p w:rsidR="00737175" w:rsidRPr="00873233" w:rsidRDefault="00737175" w:rsidP="007D6EF3">
            <w:r>
              <w:t>Духовная жизнь в 20-е годы.</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22</w:t>
            </w:r>
          </w:p>
        </w:tc>
      </w:tr>
      <w:tr w:rsidR="00737175" w:rsidRPr="00873233" w:rsidTr="007D6EF3">
        <w:trPr>
          <w:trHeight w:val="247"/>
        </w:trPr>
        <w:tc>
          <w:tcPr>
            <w:tcW w:w="925" w:type="dxa"/>
            <w:shd w:val="clear" w:color="auto" w:fill="auto"/>
            <w:hideMark/>
          </w:tcPr>
          <w:p w:rsidR="00737175" w:rsidRDefault="00737175" w:rsidP="007D6EF3">
            <w:pPr>
              <w:jc w:val="center"/>
            </w:pPr>
            <w:r>
              <w:t>21</w:t>
            </w:r>
          </w:p>
          <w:p w:rsidR="00737175" w:rsidRPr="00873233" w:rsidRDefault="00737175" w:rsidP="007D6EF3">
            <w:pPr>
              <w:jc w:val="center"/>
            </w:pPr>
          </w:p>
        </w:tc>
        <w:tc>
          <w:tcPr>
            <w:tcW w:w="7676" w:type="dxa"/>
            <w:shd w:val="clear" w:color="auto" w:fill="auto"/>
            <w:hideMark/>
          </w:tcPr>
          <w:p w:rsidR="00737175" w:rsidRPr="002506AE" w:rsidRDefault="00737175" w:rsidP="007D6EF3">
            <w:r>
              <w:t xml:space="preserve">Социалистическая индустриализация. </w:t>
            </w:r>
          </w:p>
        </w:tc>
        <w:tc>
          <w:tcPr>
            <w:tcW w:w="894" w:type="dxa"/>
          </w:tcPr>
          <w:p w:rsidR="00737175" w:rsidRPr="00873233" w:rsidRDefault="00737175" w:rsidP="007D6EF3">
            <w:pPr>
              <w:jc w:val="center"/>
            </w:pPr>
            <w:r>
              <w:t>1</w:t>
            </w:r>
          </w:p>
        </w:tc>
        <w:tc>
          <w:tcPr>
            <w:tcW w:w="1293" w:type="dxa"/>
            <w:gridSpan w:val="3"/>
          </w:tcPr>
          <w:p w:rsidR="00737175" w:rsidRPr="00810503" w:rsidRDefault="00737175" w:rsidP="007D6EF3">
            <w:pPr>
              <w:pStyle w:val="a7"/>
              <w:tabs>
                <w:tab w:val="left" w:pos="993"/>
              </w:tabs>
              <w:spacing w:after="0"/>
              <w:ind w:left="0"/>
              <w:rPr>
                <w:rFonts w:ascii="Times New Roman" w:hAnsi="Times New Roman"/>
                <w:sz w:val="24"/>
                <w:szCs w:val="24"/>
              </w:rPr>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23</w:t>
            </w:r>
          </w:p>
        </w:tc>
      </w:tr>
      <w:tr w:rsidR="00737175" w:rsidRPr="00873233" w:rsidTr="007D6EF3">
        <w:trPr>
          <w:trHeight w:val="276"/>
        </w:trPr>
        <w:tc>
          <w:tcPr>
            <w:tcW w:w="925" w:type="dxa"/>
            <w:hideMark/>
          </w:tcPr>
          <w:p w:rsidR="00737175" w:rsidRPr="00873233" w:rsidRDefault="00737175" w:rsidP="007D6EF3">
            <w:pPr>
              <w:jc w:val="center"/>
              <w:rPr>
                <w:bCs/>
              </w:rPr>
            </w:pPr>
            <w:r>
              <w:rPr>
                <w:bCs/>
              </w:rPr>
              <w:t>22</w:t>
            </w:r>
          </w:p>
        </w:tc>
        <w:tc>
          <w:tcPr>
            <w:tcW w:w="7676" w:type="dxa"/>
            <w:hideMark/>
          </w:tcPr>
          <w:p w:rsidR="00737175" w:rsidRDefault="00737175" w:rsidP="007D6EF3">
            <w:pPr>
              <w:rPr>
                <w:bCs/>
              </w:rPr>
            </w:pPr>
            <w:r>
              <w:rPr>
                <w:bCs/>
              </w:rPr>
              <w:t>Коллективизация в сельском хозяйстве.</w:t>
            </w:r>
          </w:p>
          <w:p w:rsidR="00737175" w:rsidRPr="002506AE" w:rsidRDefault="00737175" w:rsidP="007D6EF3">
            <w:pPr>
              <w:rPr>
                <w:bCs/>
              </w:rPr>
            </w:pPr>
          </w:p>
        </w:tc>
        <w:tc>
          <w:tcPr>
            <w:tcW w:w="894" w:type="dxa"/>
          </w:tcPr>
          <w:p w:rsidR="00737175" w:rsidRPr="00873233" w:rsidRDefault="00737175" w:rsidP="007D6EF3">
            <w:pPr>
              <w:jc w:val="center"/>
              <w:rPr>
                <w:bCs/>
              </w:rPr>
            </w:pPr>
            <w:r>
              <w:rPr>
                <w:bCs/>
              </w:rPr>
              <w:t>1</w:t>
            </w:r>
          </w:p>
        </w:tc>
        <w:tc>
          <w:tcPr>
            <w:tcW w:w="1293" w:type="dxa"/>
            <w:gridSpan w:val="3"/>
          </w:tcPr>
          <w:p w:rsidR="00737175" w:rsidRPr="00873233" w:rsidRDefault="00737175" w:rsidP="007D6EF3">
            <w:pPr>
              <w:pStyle w:val="a7"/>
              <w:tabs>
                <w:tab w:val="left" w:pos="993"/>
              </w:tabs>
              <w:spacing w:after="0"/>
              <w:ind w:left="0"/>
              <w:rPr>
                <w:b/>
              </w:rPr>
            </w:pPr>
          </w:p>
        </w:tc>
        <w:tc>
          <w:tcPr>
            <w:tcW w:w="2262" w:type="dxa"/>
            <w:vMerge/>
            <w:hideMark/>
          </w:tcPr>
          <w:p w:rsidR="00737175" w:rsidRPr="00873233" w:rsidRDefault="00737175" w:rsidP="007D6EF3"/>
        </w:tc>
        <w:tc>
          <w:tcPr>
            <w:tcW w:w="1773" w:type="dxa"/>
            <w:hideMark/>
          </w:tcPr>
          <w:p w:rsidR="00737175" w:rsidRPr="00873233" w:rsidRDefault="00737175" w:rsidP="007D6EF3">
            <w:pPr>
              <w:rPr>
                <w:bCs/>
              </w:rPr>
            </w:pPr>
            <w:r>
              <w:rPr>
                <w:bCs/>
              </w:rPr>
              <w:t>Пр. 24</w:t>
            </w:r>
          </w:p>
        </w:tc>
      </w:tr>
      <w:tr w:rsidR="00737175" w:rsidRPr="00873233" w:rsidTr="007D6EF3">
        <w:trPr>
          <w:trHeight w:val="515"/>
        </w:trPr>
        <w:tc>
          <w:tcPr>
            <w:tcW w:w="925" w:type="dxa"/>
            <w:shd w:val="clear" w:color="auto" w:fill="auto"/>
            <w:hideMark/>
          </w:tcPr>
          <w:p w:rsidR="00737175" w:rsidRPr="00873233" w:rsidRDefault="00737175" w:rsidP="007D6EF3">
            <w:pPr>
              <w:jc w:val="center"/>
            </w:pPr>
            <w:r>
              <w:t>23</w:t>
            </w:r>
          </w:p>
        </w:tc>
        <w:tc>
          <w:tcPr>
            <w:tcW w:w="7676" w:type="dxa"/>
            <w:shd w:val="clear" w:color="auto" w:fill="auto"/>
            <w:hideMark/>
          </w:tcPr>
          <w:p w:rsidR="00737175" w:rsidRPr="00873233" w:rsidRDefault="00737175" w:rsidP="007D6EF3">
            <w:r>
              <w:t>Политическая система СССР в 30-е гг.</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val="restart"/>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25</w:t>
            </w:r>
          </w:p>
        </w:tc>
      </w:tr>
      <w:tr w:rsidR="00737175" w:rsidRPr="00873233" w:rsidTr="007D6EF3">
        <w:trPr>
          <w:trHeight w:val="510"/>
        </w:trPr>
        <w:tc>
          <w:tcPr>
            <w:tcW w:w="925" w:type="dxa"/>
            <w:shd w:val="clear" w:color="auto" w:fill="auto"/>
            <w:hideMark/>
          </w:tcPr>
          <w:p w:rsidR="00737175" w:rsidRPr="00873233" w:rsidRDefault="00737175" w:rsidP="007D6EF3">
            <w:pPr>
              <w:jc w:val="center"/>
            </w:pPr>
            <w:r>
              <w:t>24</w:t>
            </w:r>
          </w:p>
        </w:tc>
        <w:tc>
          <w:tcPr>
            <w:tcW w:w="7676" w:type="dxa"/>
            <w:shd w:val="clear" w:color="auto" w:fill="auto"/>
            <w:hideMark/>
          </w:tcPr>
          <w:p w:rsidR="00737175" w:rsidRPr="00873233" w:rsidRDefault="00737175" w:rsidP="007D6EF3">
            <w:r w:rsidRPr="00873233">
              <w:t xml:space="preserve"> </w:t>
            </w:r>
            <w:r>
              <w:t>Духовная жизнь в 30-е гг.</w:t>
            </w:r>
          </w:p>
        </w:tc>
        <w:tc>
          <w:tcPr>
            <w:tcW w:w="894" w:type="dxa"/>
          </w:tcPr>
          <w:p w:rsidR="00737175" w:rsidRPr="00873233" w:rsidRDefault="00737175" w:rsidP="007D6EF3">
            <w:pPr>
              <w:jc w:val="center"/>
            </w:pPr>
            <w:r>
              <w:t>1</w:t>
            </w:r>
          </w:p>
        </w:tc>
        <w:tc>
          <w:tcPr>
            <w:tcW w:w="1293" w:type="dxa"/>
            <w:gridSpan w:val="3"/>
          </w:tcPr>
          <w:p w:rsidR="00737175" w:rsidRPr="002506AE" w:rsidRDefault="00737175" w:rsidP="007D6EF3">
            <w:pPr>
              <w:pStyle w:val="a7"/>
              <w:tabs>
                <w:tab w:val="left" w:pos="993"/>
              </w:tabs>
              <w:spacing w:after="0"/>
              <w:ind w:left="0"/>
              <w:rPr>
                <w:rFonts w:ascii="Times New Roman" w:hAnsi="Times New Roman"/>
                <w:sz w:val="24"/>
                <w:szCs w:val="24"/>
                <w:lang w:eastAsia="en-US"/>
              </w:rPr>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26</w:t>
            </w:r>
          </w:p>
        </w:tc>
      </w:tr>
      <w:tr w:rsidR="00737175" w:rsidRPr="00873233" w:rsidTr="007D6EF3">
        <w:trPr>
          <w:trHeight w:val="282"/>
        </w:trPr>
        <w:tc>
          <w:tcPr>
            <w:tcW w:w="925" w:type="dxa"/>
            <w:shd w:val="clear" w:color="auto" w:fill="auto"/>
            <w:hideMark/>
          </w:tcPr>
          <w:p w:rsidR="00737175" w:rsidRDefault="00737175" w:rsidP="007D6EF3">
            <w:pPr>
              <w:jc w:val="center"/>
            </w:pPr>
            <w:r>
              <w:t>25</w:t>
            </w:r>
          </w:p>
          <w:p w:rsidR="00737175" w:rsidRPr="00873233" w:rsidRDefault="00737175" w:rsidP="007D6EF3"/>
        </w:tc>
        <w:tc>
          <w:tcPr>
            <w:tcW w:w="7676" w:type="dxa"/>
            <w:shd w:val="clear" w:color="auto" w:fill="auto"/>
            <w:hideMark/>
          </w:tcPr>
          <w:p w:rsidR="00737175" w:rsidRPr="002506AE" w:rsidRDefault="00737175" w:rsidP="007D6EF3">
            <w:r>
              <w:t>Внешняя политика СССР в 30-е годы</w:t>
            </w:r>
          </w:p>
        </w:tc>
        <w:tc>
          <w:tcPr>
            <w:tcW w:w="894" w:type="dxa"/>
          </w:tcPr>
          <w:p w:rsidR="00737175" w:rsidRPr="00873233" w:rsidRDefault="00737175" w:rsidP="007D6EF3">
            <w:pPr>
              <w:jc w:val="center"/>
            </w:pPr>
            <w:r>
              <w:t>1</w:t>
            </w:r>
          </w:p>
        </w:tc>
        <w:tc>
          <w:tcPr>
            <w:tcW w:w="1293" w:type="dxa"/>
            <w:gridSpan w:val="3"/>
          </w:tcPr>
          <w:p w:rsidR="00737175" w:rsidRPr="00677DC9" w:rsidRDefault="00737175" w:rsidP="007D6EF3">
            <w:pPr>
              <w:pStyle w:val="a7"/>
              <w:tabs>
                <w:tab w:val="left" w:pos="993"/>
              </w:tabs>
              <w:spacing w:after="0"/>
              <w:ind w:left="0"/>
              <w:rPr>
                <w:rFonts w:ascii="Times New Roman" w:hAnsi="Times New Roman"/>
                <w:sz w:val="24"/>
                <w:szCs w:val="24"/>
                <w:lang w:eastAsia="en-US"/>
              </w:rPr>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27</w:t>
            </w:r>
          </w:p>
        </w:tc>
      </w:tr>
      <w:tr w:rsidR="00737175" w:rsidRPr="00873233" w:rsidTr="007D6EF3">
        <w:trPr>
          <w:trHeight w:val="285"/>
        </w:trPr>
        <w:tc>
          <w:tcPr>
            <w:tcW w:w="14823" w:type="dxa"/>
            <w:gridSpan w:val="8"/>
            <w:shd w:val="clear" w:color="auto" w:fill="auto"/>
            <w:hideMark/>
          </w:tcPr>
          <w:p w:rsidR="00737175" w:rsidRPr="0097567E" w:rsidRDefault="00737175" w:rsidP="007D6EF3">
            <w:pPr>
              <w:jc w:val="center"/>
              <w:rPr>
                <w:b/>
              </w:rPr>
            </w:pPr>
            <w:r w:rsidRPr="0097567E">
              <w:rPr>
                <w:b/>
              </w:rPr>
              <w:t>Часть 4. Великая Отечественная война. 1941-1945 гг.</w:t>
            </w:r>
          </w:p>
          <w:p w:rsidR="00737175" w:rsidRPr="00873233" w:rsidRDefault="00737175" w:rsidP="007D6EF3">
            <w:pPr>
              <w:jc w:val="center"/>
            </w:pPr>
          </w:p>
        </w:tc>
      </w:tr>
      <w:tr w:rsidR="00737175" w:rsidRPr="00873233" w:rsidTr="007D6EF3">
        <w:trPr>
          <w:trHeight w:val="262"/>
        </w:trPr>
        <w:tc>
          <w:tcPr>
            <w:tcW w:w="925" w:type="dxa"/>
            <w:shd w:val="clear" w:color="auto" w:fill="auto"/>
            <w:hideMark/>
          </w:tcPr>
          <w:p w:rsidR="00737175" w:rsidRPr="00873233" w:rsidRDefault="00737175" w:rsidP="007D6EF3">
            <w:pPr>
              <w:jc w:val="center"/>
            </w:pPr>
            <w:r>
              <w:t>26</w:t>
            </w:r>
          </w:p>
        </w:tc>
        <w:tc>
          <w:tcPr>
            <w:tcW w:w="7676" w:type="dxa"/>
            <w:shd w:val="clear" w:color="auto" w:fill="auto"/>
            <w:hideMark/>
          </w:tcPr>
          <w:p w:rsidR="00737175" w:rsidRPr="002506AE" w:rsidRDefault="00737175" w:rsidP="007D6EF3">
            <w:r>
              <w:t>СССР накануне войны.</w:t>
            </w:r>
          </w:p>
        </w:tc>
        <w:tc>
          <w:tcPr>
            <w:tcW w:w="894" w:type="dxa"/>
          </w:tcPr>
          <w:p w:rsidR="00737175" w:rsidRDefault="00737175" w:rsidP="007D6EF3">
            <w:pPr>
              <w:jc w:val="center"/>
            </w:pPr>
            <w:r>
              <w:t>1</w:t>
            </w:r>
          </w:p>
          <w:p w:rsidR="00737175" w:rsidRPr="00873233" w:rsidRDefault="00737175" w:rsidP="007D6EF3">
            <w:pPr>
              <w:jc w:val="center"/>
            </w:pPr>
          </w:p>
        </w:tc>
        <w:tc>
          <w:tcPr>
            <w:tcW w:w="1293" w:type="dxa"/>
            <w:gridSpan w:val="3"/>
          </w:tcPr>
          <w:p w:rsidR="00737175" w:rsidRPr="00810503" w:rsidRDefault="00737175" w:rsidP="007D6EF3">
            <w:pPr>
              <w:pStyle w:val="a7"/>
              <w:tabs>
                <w:tab w:val="left" w:pos="993"/>
              </w:tabs>
              <w:spacing w:after="0"/>
              <w:ind w:left="0"/>
              <w:rPr>
                <w:rFonts w:ascii="Times New Roman" w:hAnsi="Times New Roman"/>
                <w:sz w:val="24"/>
                <w:szCs w:val="24"/>
              </w:rPr>
            </w:pPr>
          </w:p>
        </w:tc>
        <w:tc>
          <w:tcPr>
            <w:tcW w:w="2262" w:type="dxa"/>
            <w:vMerge w:val="restart"/>
            <w:shd w:val="clear" w:color="auto" w:fill="auto"/>
            <w:hideMark/>
          </w:tcPr>
          <w:p w:rsidR="00737175" w:rsidRDefault="00737175" w:rsidP="007D6EF3">
            <w:r w:rsidRPr="001D3C67">
              <w:rPr>
                <w:b/>
              </w:rPr>
              <w:t>Знать</w:t>
            </w:r>
            <w:r>
              <w:t xml:space="preserve"> основные события и даты Великой </w:t>
            </w:r>
            <w:r>
              <w:lastRenderedPageBreak/>
              <w:t>Отечественной войны.</w:t>
            </w:r>
          </w:p>
          <w:p w:rsidR="00737175" w:rsidRDefault="00737175" w:rsidP="007D6EF3">
            <w:r w:rsidRPr="001D3C67">
              <w:rPr>
                <w:b/>
              </w:rPr>
              <w:t>Понимать</w:t>
            </w:r>
            <w:r>
              <w:t xml:space="preserve"> значение победы советского народа над фашизмом</w:t>
            </w:r>
          </w:p>
          <w:p w:rsidR="00737175" w:rsidRPr="00873233" w:rsidRDefault="00737175" w:rsidP="007D6EF3">
            <w:r w:rsidRPr="001D3C67">
              <w:rPr>
                <w:b/>
              </w:rPr>
              <w:t>Уметь</w:t>
            </w:r>
            <w:r>
              <w:t xml:space="preserve"> работать с картами, схемами и историческими источниками.</w:t>
            </w:r>
          </w:p>
        </w:tc>
        <w:tc>
          <w:tcPr>
            <w:tcW w:w="1773" w:type="dxa"/>
            <w:shd w:val="clear" w:color="auto" w:fill="auto"/>
            <w:hideMark/>
          </w:tcPr>
          <w:p w:rsidR="00737175" w:rsidRPr="00873233" w:rsidRDefault="00737175" w:rsidP="007D6EF3">
            <w:r>
              <w:lastRenderedPageBreak/>
              <w:t>Пр. 28</w:t>
            </w:r>
          </w:p>
        </w:tc>
      </w:tr>
      <w:tr w:rsidR="00737175" w:rsidRPr="00873233" w:rsidTr="007D6EF3">
        <w:trPr>
          <w:trHeight w:val="265"/>
        </w:trPr>
        <w:tc>
          <w:tcPr>
            <w:tcW w:w="925" w:type="dxa"/>
            <w:shd w:val="clear" w:color="auto" w:fill="auto"/>
            <w:hideMark/>
          </w:tcPr>
          <w:p w:rsidR="00737175" w:rsidRDefault="00737175" w:rsidP="007D6EF3">
            <w:pPr>
              <w:jc w:val="center"/>
            </w:pPr>
            <w:r>
              <w:lastRenderedPageBreak/>
              <w:t>27</w:t>
            </w:r>
          </w:p>
          <w:p w:rsidR="00737175" w:rsidRDefault="00737175" w:rsidP="007D6EF3">
            <w:pPr>
              <w:jc w:val="center"/>
            </w:pPr>
            <w:r>
              <w:t>28</w:t>
            </w:r>
          </w:p>
          <w:p w:rsidR="00737175" w:rsidRDefault="00737175" w:rsidP="007D6EF3">
            <w:pPr>
              <w:jc w:val="center"/>
            </w:pPr>
            <w:r>
              <w:t>29</w:t>
            </w:r>
          </w:p>
          <w:p w:rsidR="00737175" w:rsidRPr="00873233" w:rsidRDefault="00737175" w:rsidP="007D6EF3">
            <w:pPr>
              <w:jc w:val="center"/>
            </w:pPr>
            <w:r>
              <w:t>30</w:t>
            </w:r>
          </w:p>
        </w:tc>
        <w:tc>
          <w:tcPr>
            <w:tcW w:w="7676" w:type="dxa"/>
            <w:shd w:val="clear" w:color="auto" w:fill="auto"/>
            <w:hideMark/>
          </w:tcPr>
          <w:p w:rsidR="00737175" w:rsidRDefault="00737175" w:rsidP="007D6EF3">
            <w:r>
              <w:t>Великая Отечественная война.</w:t>
            </w:r>
          </w:p>
          <w:p w:rsidR="00737175" w:rsidRPr="00873233" w:rsidRDefault="00737175" w:rsidP="007D6EF3"/>
        </w:tc>
        <w:tc>
          <w:tcPr>
            <w:tcW w:w="894" w:type="dxa"/>
          </w:tcPr>
          <w:p w:rsidR="00737175" w:rsidRPr="00873233" w:rsidRDefault="00737175" w:rsidP="007D6EF3">
            <w:pPr>
              <w:jc w:val="center"/>
            </w:pPr>
            <w:r>
              <w:t>6</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pPr>
              <w:jc w:val="center"/>
            </w:pPr>
          </w:p>
        </w:tc>
        <w:tc>
          <w:tcPr>
            <w:tcW w:w="1773" w:type="dxa"/>
            <w:shd w:val="clear" w:color="auto" w:fill="auto"/>
            <w:hideMark/>
          </w:tcPr>
          <w:p w:rsidR="00737175" w:rsidRDefault="00737175" w:rsidP="007D6EF3">
            <w:r>
              <w:t>Пр. 29. 30</w:t>
            </w:r>
          </w:p>
          <w:p w:rsidR="00737175" w:rsidRDefault="00737175" w:rsidP="007D6EF3">
            <w:r>
              <w:t>Пр. 31. 32</w:t>
            </w:r>
          </w:p>
          <w:p w:rsidR="00737175" w:rsidRPr="00873233" w:rsidRDefault="00737175" w:rsidP="007D6EF3">
            <w:r>
              <w:t>Пр. 33. 34</w:t>
            </w:r>
          </w:p>
        </w:tc>
      </w:tr>
      <w:tr w:rsidR="00737175" w:rsidRPr="00873233" w:rsidTr="007D6EF3">
        <w:trPr>
          <w:trHeight w:val="256"/>
        </w:trPr>
        <w:tc>
          <w:tcPr>
            <w:tcW w:w="14823" w:type="dxa"/>
            <w:gridSpan w:val="8"/>
            <w:shd w:val="clear" w:color="auto" w:fill="auto"/>
            <w:hideMark/>
          </w:tcPr>
          <w:p w:rsidR="00737175" w:rsidRPr="0000173D" w:rsidRDefault="00737175" w:rsidP="007D6EF3">
            <w:pPr>
              <w:pStyle w:val="a7"/>
              <w:tabs>
                <w:tab w:val="left" w:pos="993"/>
              </w:tabs>
              <w:spacing w:after="0"/>
              <w:ind w:left="0"/>
              <w:jc w:val="center"/>
              <w:rPr>
                <w:rFonts w:ascii="Times New Roman" w:hAnsi="Times New Roman"/>
                <w:b/>
                <w:sz w:val="24"/>
                <w:szCs w:val="24"/>
              </w:rPr>
            </w:pPr>
            <w:r>
              <w:rPr>
                <w:rFonts w:ascii="Times New Roman" w:hAnsi="Times New Roman"/>
                <w:b/>
                <w:sz w:val="24"/>
                <w:szCs w:val="24"/>
              </w:rPr>
              <w:lastRenderedPageBreak/>
              <w:t>Часть 5. СССР в 1945-1953 гг.</w:t>
            </w:r>
          </w:p>
          <w:p w:rsidR="00737175" w:rsidRPr="00873233" w:rsidRDefault="00737175" w:rsidP="007D6EF3"/>
        </w:tc>
      </w:tr>
      <w:tr w:rsidR="00737175" w:rsidRPr="00873233" w:rsidTr="007D6EF3">
        <w:trPr>
          <w:trHeight w:val="510"/>
        </w:trPr>
        <w:tc>
          <w:tcPr>
            <w:tcW w:w="925" w:type="dxa"/>
            <w:shd w:val="clear" w:color="auto" w:fill="auto"/>
            <w:hideMark/>
          </w:tcPr>
          <w:p w:rsidR="00737175" w:rsidRPr="00873233" w:rsidRDefault="00737175" w:rsidP="007D6EF3">
            <w:pPr>
              <w:jc w:val="center"/>
            </w:pPr>
            <w:r>
              <w:t>31</w:t>
            </w:r>
          </w:p>
        </w:tc>
        <w:tc>
          <w:tcPr>
            <w:tcW w:w="7676" w:type="dxa"/>
            <w:shd w:val="clear" w:color="auto" w:fill="auto"/>
            <w:hideMark/>
          </w:tcPr>
          <w:p w:rsidR="00737175" w:rsidRPr="00873233" w:rsidRDefault="00737175" w:rsidP="007D6EF3">
            <w:r>
              <w:t>Восстановление экономики.</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val="restart"/>
            <w:shd w:val="clear" w:color="auto" w:fill="auto"/>
            <w:hideMark/>
          </w:tcPr>
          <w:p w:rsidR="00737175" w:rsidRDefault="00737175" w:rsidP="007D6EF3">
            <w:r w:rsidRPr="002068D8">
              <w:rPr>
                <w:b/>
              </w:rPr>
              <w:t>Знать</w:t>
            </w:r>
            <w:r>
              <w:t xml:space="preserve"> основные события и даты послевоенной истории СССР (1945-1953 гг.).</w:t>
            </w:r>
          </w:p>
          <w:p w:rsidR="00737175" w:rsidRDefault="00737175" w:rsidP="007D6EF3">
            <w:r w:rsidRPr="002068D8">
              <w:rPr>
                <w:b/>
              </w:rPr>
              <w:t>Понимать</w:t>
            </w:r>
            <w:r>
              <w:t xml:space="preserve"> причины «Холодной войны» и особенностей выбора экономического развития СССР.</w:t>
            </w:r>
          </w:p>
          <w:p w:rsidR="00737175" w:rsidRPr="00873233" w:rsidRDefault="00737175" w:rsidP="007D6EF3">
            <w:r w:rsidRPr="002068D8">
              <w:rPr>
                <w:b/>
              </w:rPr>
              <w:t>Уметь</w:t>
            </w:r>
            <w:r>
              <w:t xml:space="preserve"> работать с картами, схемами и историческими </w:t>
            </w:r>
            <w:r>
              <w:lastRenderedPageBreak/>
              <w:t>источниками.</w:t>
            </w:r>
          </w:p>
        </w:tc>
        <w:tc>
          <w:tcPr>
            <w:tcW w:w="1773" w:type="dxa"/>
            <w:shd w:val="clear" w:color="auto" w:fill="auto"/>
            <w:hideMark/>
          </w:tcPr>
          <w:p w:rsidR="00737175" w:rsidRPr="00873233" w:rsidRDefault="00737175" w:rsidP="007D6EF3">
            <w:r>
              <w:lastRenderedPageBreak/>
              <w:t>Пр. 35</w:t>
            </w:r>
          </w:p>
        </w:tc>
      </w:tr>
      <w:tr w:rsidR="00737175" w:rsidRPr="00873233" w:rsidTr="007D6EF3">
        <w:trPr>
          <w:trHeight w:val="294"/>
        </w:trPr>
        <w:tc>
          <w:tcPr>
            <w:tcW w:w="925" w:type="dxa"/>
            <w:shd w:val="clear" w:color="auto" w:fill="auto"/>
            <w:hideMark/>
          </w:tcPr>
          <w:p w:rsidR="00737175" w:rsidRDefault="00737175" w:rsidP="007D6EF3">
            <w:pPr>
              <w:jc w:val="center"/>
            </w:pPr>
            <w:r>
              <w:t>32</w:t>
            </w:r>
          </w:p>
          <w:p w:rsidR="00737175" w:rsidRPr="00873233" w:rsidRDefault="00737175" w:rsidP="007D6EF3"/>
        </w:tc>
        <w:tc>
          <w:tcPr>
            <w:tcW w:w="7676" w:type="dxa"/>
            <w:shd w:val="clear" w:color="auto" w:fill="auto"/>
            <w:hideMark/>
          </w:tcPr>
          <w:p w:rsidR="00737175" w:rsidRPr="00873233" w:rsidRDefault="00737175" w:rsidP="007D6EF3">
            <w:r>
              <w:t>Политическое развитие.</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36</w:t>
            </w:r>
          </w:p>
        </w:tc>
      </w:tr>
      <w:tr w:rsidR="00737175" w:rsidRPr="00873233" w:rsidTr="007D6EF3">
        <w:trPr>
          <w:trHeight w:val="270"/>
        </w:trPr>
        <w:tc>
          <w:tcPr>
            <w:tcW w:w="925" w:type="dxa"/>
            <w:shd w:val="clear" w:color="auto" w:fill="auto"/>
            <w:hideMark/>
          </w:tcPr>
          <w:p w:rsidR="00737175" w:rsidRDefault="00737175" w:rsidP="007D6EF3">
            <w:pPr>
              <w:jc w:val="center"/>
            </w:pPr>
            <w:r>
              <w:t>33</w:t>
            </w:r>
          </w:p>
          <w:p w:rsidR="00737175" w:rsidRPr="00873233" w:rsidRDefault="00737175" w:rsidP="007D6EF3"/>
        </w:tc>
        <w:tc>
          <w:tcPr>
            <w:tcW w:w="7676" w:type="dxa"/>
            <w:shd w:val="clear" w:color="auto" w:fill="auto"/>
            <w:hideMark/>
          </w:tcPr>
          <w:p w:rsidR="00737175" w:rsidRPr="00873233" w:rsidRDefault="00737175" w:rsidP="007D6EF3">
            <w:r>
              <w:t>Идеология и культура.</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37</w:t>
            </w:r>
          </w:p>
        </w:tc>
      </w:tr>
      <w:tr w:rsidR="00737175" w:rsidRPr="00873233" w:rsidTr="007D6EF3">
        <w:trPr>
          <w:trHeight w:val="255"/>
        </w:trPr>
        <w:tc>
          <w:tcPr>
            <w:tcW w:w="925" w:type="dxa"/>
            <w:shd w:val="clear" w:color="auto" w:fill="auto"/>
            <w:hideMark/>
          </w:tcPr>
          <w:p w:rsidR="00737175" w:rsidRPr="00873233" w:rsidRDefault="00737175" w:rsidP="007D6EF3">
            <w:pPr>
              <w:jc w:val="center"/>
            </w:pPr>
            <w:r>
              <w:t>34</w:t>
            </w:r>
          </w:p>
        </w:tc>
        <w:tc>
          <w:tcPr>
            <w:tcW w:w="7676" w:type="dxa"/>
            <w:shd w:val="clear" w:color="auto" w:fill="auto"/>
            <w:hideMark/>
          </w:tcPr>
          <w:p w:rsidR="00737175" w:rsidRPr="00873233" w:rsidRDefault="00737175" w:rsidP="007D6EF3">
            <w:r>
              <w:t>Внешняя политика.</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38</w:t>
            </w:r>
          </w:p>
        </w:tc>
      </w:tr>
      <w:tr w:rsidR="00737175" w:rsidRPr="00684689" w:rsidTr="007D6EF3">
        <w:trPr>
          <w:trHeight w:val="246"/>
        </w:trPr>
        <w:tc>
          <w:tcPr>
            <w:tcW w:w="14823" w:type="dxa"/>
            <w:gridSpan w:val="8"/>
            <w:shd w:val="clear" w:color="auto" w:fill="auto"/>
            <w:hideMark/>
          </w:tcPr>
          <w:p w:rsidR="00737175" w:rsidRDefault="00737175" w:rsidP="007D6EF3">
            <w:pPr>
              <w:jc w:val="center"/>
              <w:rPr>
                <w:b/>
              </w:rPr>
            </w:pPr>
            <w:r>
              <w:rPr>
                <w:b/>
              </w:rPr>
              <w:lastRenderedPageBreak/>
              <w:t>Часть 6. СССР в 1953г. – середине 60-х гг.</w:t>
            </w:r>
          </w:p>
          <w:p w:rsidR="00737175" w:rsidRPr="00684689" w:rsidRDefault="00737175" w:rsidP="007D6EF3">
            <w:pPr>
              <w:rPr>
                <w:b/>
              </w:rPr>
            </w:pPr>
          </w:p>
        </w:tc>
      </w:tr>
      <w:tr w:rsidR="00737175" w:rsidRPr="000778EB" w:rsidTr="007D6EF3">
        <w:trPr>
          <w:trHeight w:val="246"/>
        </w:trPr>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Pr="00016B89" w:rsidRDefault="00737175" w:rsidP="007D6EF3">
            <w:pPr>
              <w:jc w:val="center"/>
            </w:pPr>
            <w:r w:rsidRPr="00016B89">
              <w:t>35</w:t>
            </w:r>
          </w:p>
        </w:tc>
        <w:tc>
          <w:tcPr>
            <w:tcW w:w="7676"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Pr="00016B89" w:rsidRDefault="00737175" w:rsidP="007D6EF3">
            <w:r w:rsidRPr="00016B89">
              <w:t>Изменение политической системы.</w:t>
            </w:r>
          </w:p>
          <w:p w:rsidR="00737175" w:rsidRPr="00B11789" w:rsidRDefault="00737175" w:rsidP="007D6EF3">
            <w:pPr>
              <w:rPr>
                <w:b/>
              </w:rPr>
            </w:pPr>
          </w:p>
        </w:tc>
        <w:tc>
          <w:tcPr>
            <w:tcW w:w="894" w:type="dxa"/>
            <w:tcBorders>
              <w:top w:val="single" w:sz="4" w:space="0" w:color="000000"/>
              <w:left w:val="single" w:sz="4" w:space="0" w:color="000000"/>
              <w:bottom w:val="single" w:sz="4" w:space="0" w:color="000000"/>
              <w:right w:val="single" w:sz="4" w:space="0" w:color="000000"/>
            </w:tcBorders>
          </w:tcPr>
          <w:p w:rsidR="00737175" w:rsidRPr="00B11789" w:rsidRDefault="00737175" w:rsidP="007D6EF3">
            <w:pPr>
              <w:jc w:val="center"/>
              <w:rPr>
                <w:b/>
              </w:rPr>
            </w:pPr>
            <w:r>
              <w:rPr>
                <w:b/>
              </w:rPr>
              <w:t>1</w:t>
            </w:r>
          </w:p>
        </w:tc>
        <w:tc>
          <w:tcPr>
            <w:tcW w:w="1293" w:type="dxa"/>
            <w:gridSpan w:val="3"/>
            <w:tcBorders>
              <w:top w:val="single" w:sz="4" w:space="0" w:color="000000"/>
              <w:left w:val="single" w:sz="4" w:space="0" w:color="000000"/>
              <w:bottom w:val="single" w:sz="4" w:space="0" w:color="000000"/>
              <w:right w:val="single" w:sz="4" w:space="0" w:color="000000"/>
            </w:tcBorders>
          </w:tcPr>
          <w:p w:rsidR="00737175" w:rsidRPr="00B11789" w:rsidRDefault="00737175" w:rsidP="007D6EF3"/>
        </w:tc>
        <w:tc>
          <w:tcPr>
            <w:tcW w:w="2262" w:type="dxa"/>
            <w:vMerge w:val="restart"/>
            <w:tcBorders>
              <w:top w:val="single" w:sz="4" w:space="0" w:color="000000"/>
              <w:left w:val="single" w:sz="4" w:space="0" w:color="000000"/>
              <w:right w:val="single" w:sz="4" w:space="0" w:color="000000"/>
            </w:tcBorders>
            <w:shd w:val="clear" w:color="auto" w:fill="auto"/>
            <w:hideMark/>
          </w:tcPr>
          <w:p w:rsidR="00737175" w:rsidRDefault="00737175" w:rsidP="007D6EF3">
            <w:r>
              <w:rPr>
                <w:b/>
              </w:rPr>
              <w:t>Знать</w:t>
            </w:r>
            <w:r>
              <w:t xml:space="preserve"> основные даты и события «Хрущёвской оттепели».</w:t>
            </w:r>
          </w:p>
          <w:p w:rsidR="00737175" w:rsidRDefault="00737175" w:rsidP="007D6EF3">
            <w:r>
              <w:rPr>
                <w:b/>
              </w:rPr>
              <w:t>Понимать</w:t>
            </w:r>
            <w:r>
              <w:t xml:space="preserve"> влияние «Оттепели» на дальнейшее развитие СССР.</w:t>
            </w:r>
          </w:p>
          <w:p w:rsidR="00737175" w:rsidRPr="001D3C67" w:rsidRDefault="00737175" w:rsidP="007D6EF3">
            <w:r>
              <w:rPr>
                <w:b/>
              </w:rPr>
              <w:t>Уметь</w:t>
            </w:r>
            <w:r>
              <w:t xml:space="preserve"> работать с картами, схемами и историческими источниками.</w:t>
            </w: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Default="00737175" w:rsidP="007D6EF3">
            <w:pPr>
              <w:rPr>
                <w:b/>
              </w:rPr>
            </w:pPr>
            <w:r>
              <w:rPr>
                <w:b/>
              </w:rPr>
              <w:t>Пр. 39</w:t>
            </w:r>
          </w:p>
          <w:p w:rsidR="00737175" w:rsidRPr="00B11789" w:rsidRDefault="00737175" w:rsidP="007D6EF3">
            <w:pPr>
              <w:rPr>
                <w:b/>
              </w:rPr>
            </w:pPr>
          </w:p>
        </w:tc>
      </w:tr>
      <w:tr w:rsidR="00737175" w:rsidRPr="00873233" w:rsidTr="007D6EF3">
        <w:trPr>
          <w:trHeight w:val="246"/>
        </w:trPr>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Pr="00B11789" w:rsidRDefault="00737175" w:rsidP="007D6EF3">
            <w:pPr>
              <w:jc w:val="center"/>
              <w:rPr>
                <w:b/>
              </w:rPr>
            </w:pPr>
            <w:r>
              <w:rPr>
                <w:b/>
              </w:rPr>
              <w:t>36</w:t>
            </w:r>
          </w:p>
        </w:tc>
        <w:tc>
          <w:tcPr>
            <w:tcW w:w="7676"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Default="00737175" w:rsidP="007D6EF3">
            <w:pPr>
              <w:rPr>
                <w:b/>
              </w:rPr>
            </w:pPr>
            <w:r>
              <w:rPr>
                <w:b/>
              </w:rPr>
              <w:t xml:space="preserve">Экономика СССР в 1953-1964 гг. </w:t>
            </w:r>
          </w:p>
          <w:p w:rsidR="00737175" w:rsidRPr="00B11789" w:rsidRDefault="00737175" w:rsidP="007D6EF3">
            <w:pPr>
              <w:rPr>
                <w:b/>
              </w:rPr>
            </w:pPr>
          </w:p>
        </w:tc>
        <w:tc>
          <w:tcPr>
            <w:tcW w:w="894" w:type="dxa"/>
            <w:tcBorders>
              <w:top w:val="single" w:sz="4" w:space="0" w:color="000000"/>
              <w:left w:val="single" w:sz="4" w:space="0" w:color="000000"/>
              <w:bottom w:val="single" w:sz="4" w:space="0" w:color="000000"/>
              <w:right w:val="single" w:sz="4" w:space="0" w:color="000000"/>
            </w:tcBorders>
          </w:tcPr>
          <w:p w:rsidR="00737175" w:rsidRPr="00B11789" w:rsidRDefault="00737175" w:rsidP="007D6EF3">
            <w:pPr>
              <w:jc w:val="center"/>
              <w:rPr>
                <w:b/>
              </w:rPr>
            </w:pPr>
            <w:r>
              <w:rPr>
                <w:b/>
              </w:rPr>
              <w:t>1</w:t>
            </w:r>
          </w:p>
        </w:tc>
        <w:tc>
          <w:tcPr>
            <w:tcW w:w="1293" w:type="dxa"/>
            <w:gridSpan w:val="3"/>
            <w:tcBorders>
              <w:top w:val="single" w:sz="4" w:space="0" w:color="000000"/>
              <w:left w:val="single" w:sz="4" w:space="0" w:color="000000"/>
              <w:bottom w:val="single" w:sz="4" w:space="0" w:color="000000"/>
              <w:right w:val="single" w:sz="4" w:space="0" w:color="000000"/>
            </w:tcBorders>
          </w:tcPr>
          <w:p w:rsidR="00737175" w:rsidRPr="00873233" w:rsidRDefault="00737175" w:rsidP="007D6EF3"/>
        </w:tc>
        <w:tc>
          <w:tcPr>
            <w:tcW w:w="2262" w:type="dxa"/>
            <w:vMerge/>
            <w:tcBorders>
              <w:left w:val="single" w:sz="4" w:space="0" w:color="000000"/>
              <w:right w:val="single" w:sz="4" w:space="0" w:color="000000"/>
            </w:tcBorders>
            <w:shd w:val="clear" w:color="auto" w:fill="auto"/>
            <w:hideMark/>
          </w:tcPr>
          <w:p w:rsidR="00737175" w:rsidRPr="00B11789" w:rsidRDefault="00737175" w:rsidP="007D6EF3">
            <w:pPr>
              <w:rPr>
                <w:b/>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Pr="00B11789" w:rsidRDefault="00737175" w:rsidP="007D6EF3">
            <w:pPr>
              <w:rPr>
                <w:b/>
              </w:rPr>
            </w:pPr>
            <w:r>
              <w:rPr>
                <w:b/>
              </w:rPr>
              <w:t>Пр. 40</w:t>
            </w:r>
          </w:p>
        </w:tc>
      </w:tr>
      <w:tr w:rsidR="00737175" w:rsidRPr="00873233" w:rsidTr="007D6EF3">
        <w:trPr>
          <w:trHeight w:val="246"/>
        </w:trPr>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Default="00737175" w:rsidP="007D6EF3">
            <w:pPr>
              <w:jc w:val="center"/>
              <w:rPr>
                <w:b/>
              </w:rPr>
            </w:pPr>
            <w:r>
              <w:rPr>
                <w:b/>
              </w:rPr>
              <w:t>37</w:t>
            </w:r>
          </w:p>
          <w:p w:rsidR="00737175" w:rsidRPr="00B11789" w:rsidRDefault="00737175" w:rsidP="007D6EF3">
            <w:pPr>
              <w:jc w:val="center"/>
              <w:rPr>
                <w:b/>
              </w:rPr>
            </w:pPr>
          </w:p>
        </w:tc>
        <w:tc>
          <w:tcPr>
            <w:tcW w:w="7676"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Pr="00B11789" w:rsidRDefault="00737175" w:rsidP="007D6EF3">
            <w:pPr>
              <w:rPr>
                <w:b/>
              </w:rPr>
            </w:pPr>
            <w:r>
              <w:rPr>
                <w:b/>
              </w:rPr>
              <w:t>Оттепель в духовной жизни.</w:t>
            </w:r>
          </w:p>
        </w:tc>
        <w:tc>
          <w:tcPr>
            <w:tcW w:w="894" w:type="dxa"/>
            <w:tcBorders>
              <w:top w:val="single" w:sz="4" w:space="0" w:color="000000"/>
              <w:left w:val="single" w:sz="4" w:space="0" w:color="000000"/>
              <w:bottom w:val="single" w:sz="4" w:space="0" w:color="000000"/>
              <w:right w:val="single" w:sz="4" w:space="0" w:color="000000"/>
            </w:tcBorders>
          </w:tcPr>
          <w:p w:rsidR="00737175" w:rsidRPr="00B11789" w:rsidRDefault="00737175" w:rsidP="007D6EF3">
            <w:pPr>
              <w:jc w:val="center"/>
              <w:rPr>
                <w:b/>
              </w:rPr>
            </w:pPr>
            <w:r>
              <w:rPr>
                <w:b/>
              </w:rPr>
              <w:t>1</w:t>
            </w:r>
          </w:p>
        </w:tc>
        <w:tc>
          <w:tcPr>
            <w:tcW w:w="1293" w:type="dxa"/>
            <w:gridSpan w:val="3"/>
            <w:tcBorders>
              <w:top w:val="single" w:sz="4" w:space="0" w:color="000000"/>
              <w:left w:val="single" w:sz="4" w:space="0" w:color="000000"/>
              <w:bottom w:val="single" w:sz="4" w:space="0" w:color="000000"/>
              <w:right w:val="single" w:sz="4" w:space="0" w:color="000000"/>
            </w:tcBorders>
          </w:tcPr>
          <w:p w:rsidR="00737175" w:rsidRPr="00B11789" w:rsidRDefault="00737175" w:rsidP="007D6EF3"/>
        </w:tc>
        <w:tc>
          <w:tcPr>
            <w:tcW w:w="2262" w:type="dxa"/>
            <w:vMerge/>
            <w:tcBorders>
              <w:left w:val="single" w:sz="4" w:space="0" w:color="000000"/>
              <w:right w:val="single" w:sz="4" w:space="0" w:color="000000"/>
            </w:tcBorders>
            <w:shd w:val="clear" w:color="auto" w:fill="auto"/>
            <w:hideMark/>
          </w:tcPr>
          <w:p w:rsidR="00737175" w:rsidRPr="00B11789" w:rsidRDefault="00737175" w:rsidP="007D6EF3">
            <w:pPr>
              <w:rPr>
                <w:b/>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hideMark/>
          </w:tcPr>
          <w:p w:rsidR="00737175" w:rsidRPr="00B11789" w:rsidRDefault="00737175" w:rsidP="007D6EF3">
            <w:pPr>
              <w:rPr>
                <w:b/>
              </w:rPr>
            </w:pPr>
            <w:r>
              <w:rPr>
                <w:b/>
              </w:rPr>
              <w:t>Пр. 41</w:t>
            </w:r>
          </w:p>
        </w:tc>
      </w:tr>
      <w:tr w:rsidR="00737175" w:rsidRPr="00873233" w:rsidTr="007D6EF3">
        <w:trPr>
          <w:trHeight w:val="252"/>
        </w:trPr>
        <w:tc>
          <w:tcPr>
            <w:tcW w:w="925" w:type="dxa"/>
            <w:shd w:val="clear" w:color="auto" w:fill="auto"/>
            <w:hideMark/>
          </w:tcPr>
          <w:p w:rsidR="00737175" w:rsidRPr="00873233" w:rsidRDefault="00737175" w:rsidP="007D6EF3">
            <w:pPr>
              <w:jc w:val="center"/>
            </w:pPr>
            <w:r>
              <w:t>38</w:t>
            </w:r>
          </w:p>
        </w:tc>
        <w:tc>
          <w:tcPr>
            <w:tcW w:w="7676" w:type="dxa"/>
            <w:shd w:val="clear" w:color="auto" w:fill="auto"/>
            <w:hideMark/>
          </w:tcPr>
          <w:p w:rsidR="00737175" w:rsidRDefault="00737175" w:rsidP="007D6EF3">
            <w:r>
              <w:t>Политика мирного сосуществования.</w:t>
            </w:r>
          </w:p>
          <w:p w:rsidR="00737175" w:rsidRPr="00873233" w:rsidRDefault="00737175" w:rsidP="007D6EF3"/>
        </w:tc>
        <w:tc>
          <w:tcPr>
            <w:tcW w:w="894" w:type="dxa"/>
          </w:tcPr>
          <w:p w:rsidR="00737175" w:rsidRPr="00873233" w:rsidRDefault="00737175" w:rsidP="007D6EF3">
            <w:pPr>
              <w:jc w:val="center"/>
            </w:pPr>
            <w:r>
              <w:t>1</w:t>
            </w:r>
          </w:p>
        </w:tc>
        <w:tc>
          <w:tcPr>
            <w:tcW w:w="1293" w:type="dxa"/>
            <w:gridSpan w:val="3"/>
            <w:tcBorders>
              <w:right w:val="single" w:sz="4" w:space="0" w:color="000000"/>
            </w:tcBorders>
          </w:tcPr>
          <w:p w:rsidR="00737175" w:rsidRPr="00873233" w:rsidRDefault="00737175" w:rsidP="007D6EF3">
            <w:pPr>
              <w:tabs>
                <w:tab w:val="left" w:pos="993"/>
              </w:tabs>
              <w:rPr>
                <w:lang w:eastAsia="en-US"/>
              </w:rPr>
            </w:pPr>
          </w:p>
        </w:tc>
        <w:tc>
          <w:tcPr>
            <w:tcW w:w="2262" w:type="dxa"/>
            <w:vMerge/>
            <w:tcBorders>
              <w:left w:val="single" w:sz="4" w:space="0" w:color="000000"/>
              <w:right w:val="single" w:sz="4" w:space="0" w:color="000000"/>
            </w:tcBorders>
            <w:shd w:val="clear" w:color="auto" w:fill="auto"/>
            <w:hideMark/>
          </w:tcPr>
          <w:p w:rsidR="00737175" w:rsidRPr="00873233" w:rsidRDefault="00737175" w:rsidP="007D6EF3"/>
        </w:tc>
        <w:tc>
          <w:tcPr>
            <w:tcW w:w="1773" w:type="dxa"/>
            <w:tcBorders>
              <w:left w:val="single" w:sz="4" w:space="0" w:color="000000"/>
            </w:tcBorders>
            <w:shd w:val="clear" w:color="auto" w:fill="auto"/>
            <w:hideMark/>
          </w:tcPr>
          <w:p w:rsidR="00737175" w:rsidRPr="00873233" w:rsidRDefault="00737175" w:rsidP="007D6EF3">
            <w:r>
              <w:t>Пр. 42</w:t>
            </w:r>
          </w:p>
        </w:tc>
      </w:tr>
      <w:tr w:rsidR="00737175" w:rsidRPr="00873233" w:rsidTr="007D6EF3">
        <w:trPr>
          <w:trHeight w:val="231"/>
        </w:trPr>
        <w:tc>
          <w:tcPr>
            <w:tcW w:w="14823" w:type="dxa"/>
            <w:gridSpan w:val="8"/>
            <w:shd w:val="clear" w:color="auto" w:fill="auto"/>
            <w:hideMark/>
          </w:tcPr>
          <w:p w:rsidR="00737175" w:rsidRPr="00755A15" w:rsidRDefault="00737175" w:rsidP="007D6EF3">
            <w:pPr>
              <w:jc w:val="center"/>
              <w:rPr>
                <w:b/>
              </w:rPr>
            </w:pPr>
            <w:r w:rsidRPr="00755A15">
              <w:rPr>
                <w:b/>
              </w:rPr>
              <w:t>Часть 7. СССР в середине 60-х – середине 80-х гг.</w:t>
            </w:r>
          </w:p>
          <w:p w:rsidR="00737175" w:rsidRPr="00873233" w:rsidRDefault="00737175" w:rsidP="007D6EF3">
            <w:pPr>
              <w:jc w:val="center"/>
            </w:pPr>
          </w:p>
        </w:tc>
      </w:tr>
      <w:tr w:rsidR="00737175" w:rsidRPr="00873233" w:rsidTr="007D6EF3">
        <w:trPr>
          <w:trHeight w:val="510"/>
        </w:trPr>
        <w:tc>
          <w:tcPr>
            <w:tcW w:w="925" w:type="dxa"/>
            <w:shd w:val="clear" w:color="auto" w:fill="auto"/>
            <w:hideMark/>
          </w:tcPr>
          <w:p w:rsidR="00737175" w:rsidRPr="00873233" w:rsidRDefault="00737175" w:rsidP="007D6EF3">
            <w:pPr>
              <w:jc w:val="center"/>
            </w:pPr>
            <w:r>
              <w:t>39</w:t>
            </w:r>
          </w:p>
        </w:tc>
        <w:tc>
          <w:tcPr>
            <w:tcW w:w="7676" w:type="dxa"/>
            <w:shd w:val="clear" w:color="auto" w:fill="auto"/>
            <w:hideMark/>
          </w:tcPr>
          <w:p w:rsidR="00737175" w:rsidRPr="00873233" w:rsidRDefault="00737175" w:rsidP="007D6EF3">
            <w:r>
              <w:t>Консервация политического режима.</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val="restart"/>
            <w:shd w:val="clear" w:color="auto" w:fill="auto"/>
            <w:hideMark/>
          </w:tcPr>
          <w:p w:rsidR="00737175" w:rsidRDefault="00737175" w:rsidP="007D6EF3">
            <w:r>
              <w:rPr>
                <w:b/>
              </w:rPr>
              <w:t xml:space="preserve">Знать </w:t>
            </w:r>
            <w:r>
              <w:t>основные события и даты «Брежневской эпохи».</w:t>
            </w:r>
          </w:p>
          <w:p w:rsidR="00737175" w:rsidRDefault="00737175" w:rsidP="007D6EF3">
            <w:r>
              <w:rPr>
                <w:b/>
              </w:rPr>
              <w:t>Понимать</w:t>
            </w:r>
            <w:r>
              <w:t xml:space="preserve"> причины стабильности и застоя, неудачу </w:t>
            </w:r>
            <w:r>
              <w:lastRenderedPageBreak/>
              <w:t>Косыгинских реформ.</w:t>
            </w:r>
          </w:p>
          <w:p w:rsidR="00737175" w:rsidRPr="00873233" w:rsidRDefault="00737175" w:rsidP="007D6EF3">
            <w:r>
              <w:rPr>
                <w:b/>
              </w:rPr>
              <w:t>Уметь</w:t>
            </w:r>
            <w:r>
              <w:t xml:space="preserve"> работать с картами, схемами и историческими источниками.</w:t>
            </w:r>
            <w:r w:rsidRPr="00873233">
              <w:t xml:space="preserve"> </w:t>
            </w:r>
          </w:p>
        </w:tc>
        <w:tc>
          <w:tcPr>
            <w:tcW w:w="1773" w:type="dxa"/>
            <w:shd w:val="clear" w:color="auto" w:fill="auto"/>
            <w:hideMark/>
          </w:tcPr>
          <w:p w:rsidR="00737175" w:rsidRPr="00873233" w:rsidRDefault="00737175" w:rsidP="007D6EF3">
            <w:r>
              <w:lastRenderedPageBreak/>
              <w:t>Пр. 43</w:t>
            </w:r>
          </w:p>
        </w:tc>
      </w:tr>
      <w:tr w:rsidR="00737175" w:rsidRPr="00873233" w:rsidTr="007D6EF3">
        <w:trPr>
          <w:trHeight w:val="510"/>
        </w:trPr>
        <w:tc>
          <w:tcPr>
            <w:tcW w:w="925" w:type="dxa"/>
            <w:shd w:val="clear" w:color="auto" w:fill="auto"/>
            <w:hideMark/>
          </w:tcPr>
          <w:p w:rsidR="00737175" w:rsidRPr="00873233" w:rsidRDefault="00737175" w:rsidP="007D6EF3">
            <w:pPr>
              <w:jc w:val="center"/>
            </w:pPr>
            <w:r>
              <w:t>40</w:t>
            </w:r>
          </w:p>
        </w:tc>
        <w:tc>
          <w:tcPr>
            <w:tcW w:w="7676" w:type="dxa"/>
            <w:shd w:val="clear" w:color="auto" w:fill="auto"/>
            <w:hideMark/>
          </w:tcPr>
          <w:p w:rsidR="00737175" w:rsidRPr="00873233" w:rsidRDefault="00737175" w:rsidP="007D6EF3">
            <w:r>
              <w:t>Экономика развитого социализма.</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jc w:val="center"/>
            </w:pPr>
          </w:p>
        </w:tc>
        <w:tc>
          <w:tcPr>
            <w:tcW w:w="2262" w:type="dxa"/>
            <w:vMerge/>
            <w:shd w:val="clear" w:color="auto" w:fill="auto"/>
            <w:hideMark/>
          </w:tcPr>
          <w:p w:rsidR="00737175" w:rsidRPr="00873233" w:rsidRDefault="00737175" w:rsidP="007D6EF3">
            <w:pPr>
              <w:jc w:val="center"/>
            </w:pPr>
          </w:p>
        </w:tc>
        <w:tc>
          <w:tcPr>
            <w:tcW w:w="1773" w:type="dxa"/>
            <w:shd w:val="clear" w:color="auto" w:fill="auto"/>
            <w:hideMark/>
          </w:tcPr>
          <w:p w:rsidR="00737175" w:rsidRPr="00873233" w:rsidRDefault="00737175" w:rsidP="007D6EF3">
            <w:r>
              <w:t>Пр. 44</w:t>
            </w:r>
          </w:p>
        </w:tc>
      </w:tr>
      <w:tr w:rsidR="00737175" w:rsidRPr="00873233" w:rsidTr="007D6EF3">
        <w:trPr>
          <w:trHeight w:val="731"/>
        </w:trPr>
        <w:tc>
          <w:tcPr>
            <w:tcW w:w="925" w:type="dxa"/>
            <w:shd w:val="clear" w:color="auto" w:fill="auto"/>
            <w:hideMark/>
          </w:tcPr>
          <w:p w:rsidR="00737175" w:rsidRPr="00873233" w:rsidRDefault="00737175" w:rsidP="007D6EF3">
            <w:pPr>
              <w:jc w:val="center"/>
            </w:pPr>
            <w:r>
              <w:t>41</w:t>
            </w:r>
          </w:p>
        </w:tc>
        <w:tc>
          <w:tcPr>
            <w:tcW w:w="7676" w:type="dxa"/>
            <w:shd w:val="clear" w:color="auto" w:fill="auto"/>
            <w:hideMark/>
          </w:tcPr>
          <w:p w:rsidR="00737175" w:rsidRPr="00873233" w:rsidRDefault="00737175" w:rsidP="007D6EF3">
            <w:r>
              <w:t>Общественная жизнь.</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jc w:val="center"/>
            </w:pPr>
          </w:p>
        </w:tc>
        <w:tc>
          <w:tcPr>
            <w:tcW w:w="2262" w:type="dxa"/>
            <w:vMerge/>
            <w:shd w:val="clear" w:color="auto" w:fill="auto"/>
            <w:hideMark/>
          </w:tcPr>
          <w:p w:rsidR="00737175" w:rsidRPr="00873233" w:rsidRDefault="00737175" w:rsidP="007D6EF3">
            <w:pPr>
              <w:jc w:val="center"/>
            </w:pPr>
          </w:p>
        </w:tc>
        <w:tc>
          <w:tcPr>
            <w:tcW w:w="1773" w:type="dxa"/>
            <w:shd w:val="clear" w:color="auto" w:fill="auto"/>
            <w:hideMark/>
          </w:tcPr>
          <w:p w:rsidR="00737175" w:rsidRPr="00873233" w:rsidRDefault="00737175" w:rsidP="007D6EF3">
            <w:r>
              <w:t>Пр. 45</w:t>
            </w:r>
          </w:p>
        </w:tc>
      </w:tr>
      <w:tr w:rsidR="00737175" w:rsidRPr="00873233" w:rsidTr="007D6EF3">
        <w:trPr>
          <w:trHeight w:val="510"/>
        </w:trPr>
        <w:tc>
          <w:tcPr>
            <w:tcW w:w="925" w:type="dxa"/>
            <w:shd w:val="clear" w:color="auto" w:fill="auto"/>
            <w:hideMark/>
          </w:tcPr>
          <w:p w:rsidR="00737175" w:rsidRPr="00873233" w:rsidRDefault="00737175" w:rsidP="007D6EF3">
            <w:pPr>
              <w:jc w:val="center"/>
            </w:pPr>
            <w:r>
              <w:t>42</w:t>
            </w:r>
          </w:p>
        </w:tc>
        <w:tc>
          <w:tcPr>
            <w:tcW w:w="7676" w:type="dxa"/>
            <w:shd w:val="clear" w:color="auto" w:fill="auto"/>
            <w:hideMark/>
          </w:tcPr>
          <w:p w:rsidR="00737175" w:rsidRPr="00873233" w:rsidRDefault="00737175" w:rsidP="007D6EF3">
            <w:r>
              <w:t>Политика разрядки.</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pPr>
              <w:jc w:val="center"/>
            </w:pPr>
          </w:p>
        </w:tc>
        <w:tc>
          <w:tcPr>
            <w:tcW w:w="1773" w:type="dxa"/>
            <w:shd w:val="clear" w:color="auto" w:fill="auto"/>
            <w:hideMark/>
          </w:tcPr>
          <w:p w:rsidR="00737175" w:rsidRPr="00873233" w:rsidRDefault="00737175" w:rsidP="007D6EF3">
            <w:r>
              <w:t>Пр. 46</w:t>
            </w:r>
          </w:p>
        </w:tc>
      </w:tr>
      <w:tr w:rsidR="00737175" w:rsidRPr="00873233" w:rsidTr="007D6EF3">
        <w:trPr>
          <w:trHeight w:val="255"/>
        </w:trPr>
        <w:tc>
          <w:tcPr>
            <w:tcW w:w="14823" w:type="dxa"/>
            <w:gridSpan w:val="8"/>
            <w:shd w:val="clear" w:color="auto" w:fill="auto"/>
            <w:hideMark/>
          </w:tcPr>
          <w:p w:rsidR="00737175" w:rsidRPr="00755A15" w:rsidRDefault="00737175" w:rsidP="007D6EF3">
            <w:pPr>
              <w:pStyle w:val="a7"/>
              <w:tabs>
                <w:tab w:val="left" w:pos="993"/>
              </w:tabs>
              <w:spacing w:after="0"/>
              <w:ind w:left="0"/>
              <w:jc w:val="center"/>
              <w:rPr>
                <w:rFonts w:ascii="Times New Roman" w:hAnsi="Times New Roman"/>
                <w:b/>
                <w:sz w:val="24"/>
                <w:szCs w:val="24"/>
                <w:lang w:eastAsia="en-US"/>
              </w:rPr>
            </w:pPr>
            <w:r w:rsidRPr="00755A15">
              <w:rPr>
                <w:rFonts w:ascii="Times New Roman" w:hAnsi="Times New Roman"/>
                <w:b/>
                <w:sz w:val="24"/>
                <w:szCs w:val="24"/>
                <w:lang w:eastAsia="en-US"/>
              </w:rPr>
              <w:lastRenderedPageBreak/>
              <w:t>Часть 8. Перестройка в СССР.</w:t>
            </w:r>
          </w:p>
          <w:p w:rsidR="00737175" w:rsidRPr="00873233" w:rsidRDefault="00737175" w:rsidP="007D6EF3"/>
        </w:tc>
      </w:tr>
      <w:tr w:rsidR="00737175" w:rsidRPr="00873233" w:rsidTr="007D6EF3">
        <w:trPr>
          <w:trHeight w:val="233"/>
        </w:trPr>
        <w:tc>
          <w:tcPr>
            <w:tcW w:w="925" w:type="dxa"/>
            <w:shd w:val="clear" w:color="auto" w:fill="auto"/>
            <w:hideMark/>
          </w:tcPr>
          <w:p w:rsidR="00737175" w:rsidRPr="00873233" w:rsidRDefault="00737175" w:rsidP="007D6EF3">
            <w:pPr>
              <w:jc w:val="center"/>
            </w:pPr>
            <w:r>
              <w:t>43</w:t>
            </w:r>
          </w:p>
        </w:tc>
        <w:tc>
          <w:tcPr>
            <w:tcW w:w="7676" w:type="dxa"/>
            <w:shd w:val="clear" w:color="auto" w:fill="auto"/>
            <w:hideMark/>
          </w:tcPr>
          <w:p w:rsidR="00737175" w:rsidRDefault="00737175" w:rsidP="007D6EF3">
            <w:r>
              <w:t>Реформа политической системы.</w:t>
            </w:r>
          </w:p>
          <w:p w:rsidR="00737175" w:rsidRPr="00873233" w:rsidRDefault="00737175" w:rsidP="007D6EF3"/>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val="restart"/>
            <w:shd w:val="clear" w:color="auto" w:fill="auto"/>
            <w:hideMark/>
          </w:tcPr>
          <w:p w:rsidR="00737175" w:rsidRDefault="00737175" w:rsidP="007D6EF3">
            <w:r w:rsidRPr="002068D8">
              <w:rPr>
                <w:b/>
              </w:rPr>
              <w:t>Знать</w:t>
            </w:r>
            <w:r>
              <w:t xml:space="preserve"> основные события и даты времени «Перестройки» М. С. Горбачёва.</w:t>
            </w:r>
          </w:p>
          <w:p w:rsidR="00737175" w:rsidRDefault="00737175" w:rsidP="007D6EF3">
            <w:r w:rsidRPr="002068D8">
              <w:rPr>
                <w:b/>
              </w:rPr>
              <w:t>Понимать</w:t>
            </w:r>
            <w:r>
              <w:t xml:space="preserve"> причины распада СССР.</w:t>
            </w:r>
          </w:p>
          <w:p w:rsidR="00737175" w:rsidRPr="00873233" w:rsidRDefault="00737175" w:rsidP="007D6EF3">
            <w:r>
              <w:rPr>
                <w:b/>
              </w:rPr>
              <w:t>Уметь</w:t>
            </w:r>
            <w:r>
              <w:t xml:space="preserve"> работать с картами, схемами и историческими источниками.</w:t>
            </w:r>
          </w:p>
        </w:tc>
        <w:tc>
          <w:tcPr>
            <w:tcW w:w="1773" w:type="dxa"/>
            <w:shd w:val="clear" w:color="auto" w:fill="auto"/>
            <w:hideMark/>
          </w:tcPr>
          <w:p w:rsidR="00737175" w:rsidRPr="00873233" w:rsidRDefault="00737175" w:rsidP="007D6EF3">
            <w:r>
              <w:t>Пр. 47</w:t>
            </w:r>
          </w:p>
        </w:tc>
      </w:tr>
      <w:tr w:rsidR="00737175" w:rsidRPr="00873233" w:rsidTr="007D6EF3">
        <w:trPr>
          <w:trHeight w:val="548"/>
        </w:trPr>
        <w:tc>
          <w:tcPr>
            <w:tcW w:w="925" w:type="dxa"/>
            <w:shd w:val="clear" w:color="auto" w:fill="auto"/>
            <w:hideMark/>
          </w:tcPr>
          <w:p w:rsidR="00737175" w:rsidRPr="00873233" w:rsidRDefault="00737175" w:rsidP="007D6EF3">
            <w:pPr>
              <w:jc w:val="center"/>
            </w:pPr>
            <w:r>
              <w:t>44</w:t>
            </w:r>
          </w:p>
        </w:tc>
        <w:tc>
          <w:tcPr>
            <w:tcW w:w="7676" w:type="dxa"/>
            <w:shd w:val="clear" w:color="auto" w:fill="auto"/>
            <w:hideMark/>
          </w:tcPr>
          <w:p w:rsidR="00737175" w:rsidRPr="00873233" w:rsidRDefault="00737175" w:rsidP="007D6EF3">
            <w:r>
              <w:t>Экономические реформы 1985-1995 гг.</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48</w:t>
            </w:r>
          </w:p>
        </w:tc>
      </w:tr>
      <w:tr w:rsidR="00737175" w:rsidRPr="00873233" w:rsidTr="007D6EF3">
        <w:trPr>
          <w:trHeight w:val="548"/>
        </w:trPr>
        <w:tc>
          <w:tcPr>
            <w:tcW w:w="925" w:type="dxa"/>
            <w:shd w:val="clear" w:color="auto" w:fill="auto"/>
            <w:hideMark/>
          </w:tcPr>
          <w:p w:rsidR="00737175" w:rsidRPr="00873233" w:rsidRDefault="00737175" w:rsidP="007D6EF3">
            <w:pPr>
              <w:jc w:val="center"/>
            </w:pPr>
            <w:r>
              <w:t>45</w:t>
            </w:r>
          </w:p>
        </w:tc>
        <w:tc>
          <w:tcPr>
            <w:tcW w:w="7676" w:type="dxa"/>
            <w:shd w:val="clear" w:color="auto" w:fill="auto"/>
            <w:hideMark/>
          </w:tcPr>
          <w:p w:rsidR="00737175" w:rsidRPr="00873233" w:rsidRDefault="00737175" w:rsidP="007D6EF3">
            <w:r>
              <w:t>Политика гласности.</w:t>
            </w:r>
          </w:p>
        </w:tc>
        <w:tc>
          <w:tcPr>
            <w:tcW w:w="894" w:type="dxa"/>
          </w:tcPr>
          <w:p w:rsidR="00737175" w:rsidRPr="00873233" w:rsidRDefault="00737175" w:rsidP="007D6EF3">
            <w:pPr>
              <w:jc w:val="center"/>
            </w:pPr>
            <w:r>
              <w:t>1</w:t>
            </w:r>
          </w:p>
        </w:tc>
        <w:tc>
          <w:tcPr>
            <w:tcW w:w="1293" w:type="dxa"/>
            <w:gridSpan w:val="3"/>
          </w:tcPr>
          <w:p w:rsidR="00737175" w:rsidRPr="002506AE" w:rsidRDefault="00737175" w:rsidP="007D6EF3">
            <w:pPr>
              <w:pStyle w:val="a7"/>
              <w:tabs>
                <w:tab w:val="left" w:pos="993"/>
              </w:tabs>
              <w:spacing w:after="0"/>
              <w:ind w:left="0"/>
              <w:rPr>
                <w:rFonts w:ascii="Times New Roman" w:hAnsi="Times New Roman"/>
                <w:sz w:val="24"/>
                <w:szCs w:val="24"/>
                <w:lang w:eastAsia="en-US"/>
              </w:rPr>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Default="00737175" w:rsidP="007D6EF3">
            <w:r>
              <w:t>Пр. 49</w:t>
            </w:r>
          </w:p>
          <w:p w:rsidR="00737175" w:rsidRPr="00873233" w:rsidRDefault="00737175" w:rsidP="007D6EF3"/>
        </w:tc>
      </w:tr>
      <w:tr w:rsidR="00737175" w:rsidRPr="00873233" w:rsidTr="007D6EF3">
        <w:trPr>
          <w:trHeight w:val="616"/>
        </w:trPr>
        <w:tc>
          <w:tcPr>
            <w:tcW w:w="925" w:type="dxa"/>
            <w:shd w:val="clear" w:color="auto" w:fill="auto"/>
            <w:hideMark/>
          </w:tcPr>
          <w:p w:rsidR="00737175" w:rsidRPr="00873233" w:rsidRDefault="00737175" w:rsidP="007D6EF3">
            <w:pPr>
              <w:jc w:val="center"/>
            </w:pPr>
            <w:r>
              <w:t>46</w:t>
            </w:r>
          </w:p>
        </w:tc>
        <w:tc>
          <w:tcPr>
            <w:tcW w:w="7676" w:type="dxa"/>
            <w:shd w:val="clear" w:color="auto" w:fill="auto"/>
            <w:hideMark/>
          </w:tcPr>
          <w:p w:rsidR="00737175" w:rsidRPr="00873233" w:rsidRDefault="00737175" w:rsidP="007D6EF3">
            <w:r>
              <w:t>Внешняя политика в 1985-1991 гг.</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50</w:t>
            </w:r>
          </w:p>
        </w:tc>
      </w:tr>
      <w:tr w:rsidR="00737175" w:rsidRPr="00873233" w:rsidTr="007D6EF3">
        <w:trPr>
          <w:trHeight w:val="287"/>
        </w:trPr>
        <w:tc>
          <w:tcPr>
            <w:tcW w:w="14823" w:type="dxa"/>
            <w:gridSpan w:val="8"/>
            <w:shd w:val="clear" w:color="auto" w:fill="auto"/>
            <w:hideMark/>
          </w:tcPr>
          <w:p w:rsidR="00737175" w:rsidRDefault="00737175" w:rsidP="007D6EF3">
            <w:pPr>
              <w:jc w:val="center"/>
              <w:rPr>
                <w:b/>
              </w:rPr>
            </w:pPr>
            <w:r w:rsidRPr="00C33B96">
              <w:rPr>
                <w:b/>
              </w:rPr>
              <w:t xml:space="preserve">Часть 9. Россия в конце </w:t>
            </w:r>
            <w:r w:rsidRPr="00C33B96">
              <w:rPr>
                <w:b/>
                <w:lang w:val="en-US"/>
              </w:rPr>
              <w:t>XX</w:t>
            </w:r>
            <w:r w:rsidRPr="00C33B96">
              <w:rPr>
                <w:b/>
              </w:rPr>
              <w:t xml:space="preserve"> – начале </w:t>
            </w:r>
            <w:r w:rsidRPr="00C33B96">
              <w:rPr>
                <w:b/>
                <w:lang w:val="en-US"/>
              </w:rPr>
              <w:t>XXI</w:t>
            </w:r>
            <w:r w:rsidRPr="00C33B96">
              <w:rPr>
                <w:b/>
              </w:rPr>
              <w:t xml:space="preserve"> вв.</w:t>
            </w:r>
          </w:p>
          <w:p w:rsidR="00737175" w:rsidRPr="001950F7" w:rsidRDefault="00737175" w:rsidP="007D6EF3">
            <w:pPr>
              <w:jc w:val="center"/>
              <w:rPr>
                <w:b/>
              </w:rPr>
            </w:pPr>
          </w:p>
        </w:tc>
      </w:tr>
      <w:tr w:rsidR="00737175" w:rsidRPr="00873233" w:rsidTr="007D6EF3">
        <w:trPr>
          <w:trHeight w:val="505"/>
        </w:trPr>
        <w:tc>
          <w:tcPr>
            <w:tcW w:w="925" w:type="dxa"/>
            <w:shd w:val="clear" w:color="auto" w:fill="auto"/>
            <w:hideMark/>
          </w:tcPr>
          <w:p w:rsidR="00737175" w:rsidRPr="00873233" w:rsidRDefault="00737175" w:rsidP="007D6EF3">
            <w:pPr>
              <w:jc w:val="center"/>
            </w:pPr>
            <w:r>
              <w:t>47</w:t>
            </w:r>
          </w:p>
        </w:tc>
        <w:tc>
          <w:tcPr>
            <w:tcW w:w="7676" w:type="dxa"/>
            <w:shd w:val="clear" w:color="auto" w:fill="auto"/>
            <w:hideMark/>
          </w:tcPr>
          <w:p w:rsidR="00737175" w:rsidRPr="00873233" w:rsidRDefault="00737175" w:rsidP="007D6EF3">
            <w:r>
              <w:t>Переход к рыночной экономике.</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val="restart"/>
            <w:shd w:val="clear" w:color="auto" w:fill="auto"/>
            <w:hideMark/>
          </w:tcPr>
          <w:p w:rsidR="00737175" w:rsidRDefault="00737175" w:rsidP="007D6EF3">
            <w:r w:rsidRPr="002068D8">
              <w:rPr>
                <w:b/>
              </w:rPr>
              <w:t>Знать</w:t>
            </w:r>
            <w:r>
              <w:t xml:space="preserve"> основные события и даты новейшей истории России (1991-2000 </w:t>
            </w:r>
            <w:r>
              <w:lastRenderedPageBreak/>
              <w:t>гг.).</w:t>
            </w:r>
          </w:p>
          <w:p w:rsidR="00737175" w:rsidRDefault="00737175" w:rsidP="007D6EF3">
            <w:r w:rsidRPr="002068D8">
              <w:rPr>
                <w:b/>
              </w:rPr>
              <w:t xml:space="preserve">Понимать </w:t>
            </w:r>
            <w:r>
              <w:t>особенности становления демократического Российского государства.</w:t>
            </w:r>
          </w:p>
          <w:p w:rsidR="00737175" w:rsidRPr="00873233" w:rsidRDefault="00737175" w:rsidP="007D6EF3">
            <w:r>
              <w:rPr>
                <w:b/>
              </w:rPr>
              <w:t>Уметь</w:t>
            </w:r>
            <w:r>
              <w:t xml:space="preserve"> работать с картами, схемами.</w:t>
            </w:r>
          </w:p>
        </w:tc>
        <w:tc>
          <w:tcPr>
            <w:tcW w:w="1773" w:type="dxa"/>
            <w:shd w:val="clear" w:color="auto" w:fill="auto"/>
            <w:hideMark/>
          </w:tcPr>
          <w:p w:rsidR="00737175" w:rsidRPr="00873233" w:rsidRDefault="00737175" w:rsidP="007D6EF3">
            <w:r>
              <w:lastRenderedPageBreak/>
              <w:t>Пр. 51</w:t>
            </w:r>
          </w:p>
        </w:tc>
      </w:tr>
      <w:tr w:rsidR="00737175" w:rsidRPr="00873233" w:rsidTr="007D6EF3">
        <w:trPr>
          <w:trHeight w:val="769"/>
        </w:trPr>
        <w:tc>
          <w:tcPr>
            <w:tcW w:w="925" w:type="dxa"/>
            <w:shd w:val="clear" w:color="auto" w:fill="auto"/>
            <w:hideMark/>
          </w:tcPr>
          <w:p w:rsidR="00737175" w:rsidRPr="00873233" w:rsidRDefault="00737175" w:rsidP="007D6EF3">
            <w:pPr>
              <w:jc w:val="center"/>
            </w:pPr>
            <w:r>
              <w:t>48</w:t>
            </w:r>
          </w:p>
        </w:tc>
        <w:tc>
          <w:tcPr>
            <w:tcW w:w="7676" w:type="dxa"/>
            <w:shd w:val="clear" w:color="auto" w:fill="auto"/>
            <w:hideMark/>
          </w:tcPr>
          <w:p w:rsidR="00737175" w:rsidRPr="00873233" w:rsidRDefault="00737175" w:rsidP="007D6EF3">
            <w:r>
              <w:t>Политическая жизнь в 1992-1999 гг.</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Default="00737175" w:rsidP="007D6EF3">
            <w:r>
              <w:t>Пр. 52</w:t>
            </w:r>
          </w:p>
          <w:p w:rsidR="00737175" w:rsidRPr="00873233" w:rsidRDefault="00737175" w:rsidP="007D6EF3">
            <w:pPr>
              <w:jc w:val="center"/>
            </w:pPr>
          </w:p>
        </w:tc>
      </w:tr>
      <w:tr w:rsidR="00737175" w:rsidRPr="00873233" w:rsidTr="007D6EF3">
        <w:trPr>
          <w:trHeight w:val="345"/>
        </w:trPr>
        <w:tc>
          <w:tcPr>
            <w:tcW w:w="925" w:type="dxa"/>
            <w:shd w:val="clear" w:color="auto" w:fill="auto"/>
            <w:hideMark/>
          </w:tcPr>
          <w:p w:rsidR="00737175" w:rsidRPr="00873233" w:rsidRDefault="00737175" w:rsidP="007D6EF3">
            <w:pPr>
              <w:jc w:val="center"/>
            </w:pPr>
            <w:r>
              <w:lastRenderedPageBreak/>
              <w:t>49</w:t>
            </w:r>
          </w:p>
        </w:tc>
        <w:tc>
          <w:tcPr>
            <w:tcW w:w="7676" w:type="dxa"/>
            <w:shd w:val="clear" w:color="auto" w:fill="auto"/>
            <w:hideMark/>
          </w:tcPr>
          <w:p w:rsidR="00737175" w:rsidRPr="00873233" w:rsidRDefault="00737175" w:rsidP="007D6EF3">
            <w:r>
              <w:t>Духовная жизнь России.</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53</w:t>
            </w:r>
          </w:p>
        </w:tc>
      </w:tr>
      <w:tr w:rsidR="00737175" w:rsidRPr="00873233" w:rsidTr="007D6EF3">
        <w:trPr>
          <w:trHeight w:val="339"/>
        </w:trPr>
        <w:tc>
          <w:tcPr>
            <w:tcW w:w="925" w:type="dxa"/>
            <w:shd w:val="clear" w:color="auto" w:fill="auto"/>
            <w:hideMark/>
          </w:tcPr>
          <w:p w:rsidR="00737175" w:rsidRPr="00873233" w:rsidRDefault="00737175" w:rsidP="007D6EF3">
            <w:pPr>
              <w:jc w:val="center"/>
            </w:pPr>
            <w:r>
              <w:t>50</w:t>
            </w:r>
          </w:p>
        </w:tc>
        <w:tc>
          <w:tcPr>
            <w:tcW w:w="7676" w:type="dxa"/>
            <w:shd w:val="clear" w:color="auto" w:fill="auto"/>
            <w:hideMark/>
          </w:tcPr>
          <w:p w:rsidR="00737175" w:rsidRPr="00873233" w:rsidRDefault="00737175" w:rsidP="007D6EF3">
            <w:r>
              <w:t>Строительство Российской Федерации. Внешняя политика России.</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r>
              <w:t>Пр. 54-55</w:t>
            </w:r>
          </w:p>
        </w:tc>
      </w:tr>
      <w:tr w:rsidR="00737175" w:rsidRPr="00873233" w:rsidTr="007D6EF3">
        <w:trPr>
          <w:trHeight w:val="247"/>
        </w:trPr>
        <w:tc>
          <w:tcPr>
            <w:tcW w:w="925" w:type="dxa"/>
            <w:shd w:val="clear" w:color="auto" w:fill="auto"/>
            <w:hideMark/>
          </w:tcPr>
          <w:p w:rsidR="00737175" w:rsidRPr="00873233" w:rsidRDefault="00737175" w:rsidP="007D6EF3">
            <w:pPr>
              <w:jc w:val="center"/>
            </w:pPr>
            <w:r>
              <w:t>51</w:t>
            </w:r>
          </w:p>
        </w:tc>
        <w:tc>
          <w:tcPr>
            <w:tcW w:w="7676" w:type="dxa"/>
            <w:shd w:val="clear" w:color="auto" w:fill="auto"/>
            <w:hideMark/>
          </w:tcPr>
          <w:p w:rsidR="00737175" w:rsidRPr="00EC4CFD" w:rsidRDefault="00737175" w:rsidP="007D6EF3">
            <w:r>
              <w:t xml:space="preserve">Контрольно-обобщающий урок по теме Россия в </w:t>
            </w:r>
            <w:r>
              <w:rPr>
                <w:lang w:val="en-US"/>
              </w:rPr>
              <w:t>XX</w:t>
            </w:r>
            <w:r w:rsidRPr="00EC4CFD">
              <w:t xml:space="preserve"> </w:t>
            </w:r>
            <w:r>
              <w:t>веке.</w:t>
            </w:r>
          </w:p>
        </w:tc>
        <w:tc>
          <w:tcPr>
            <w:tcW w:w="894" w:type="dxa"/>
          </w:tcPr>
          <w:p w:rsidR="00737175" w:rsidRPr="00873233" w:rsidRDefault="00737175" w:rsidP="007D6EF3">
            <w:pPr>
              <w:jc w:val="center"/>
            </w:pPr>
            <w:r>
              <w:t>1</w:t>
            </w:r>
          </w:p>
        </w:tc>
        <w:tc>
          <w:tcPr>
            <w:tcW w:w="1293" w:type="dxa"/>
            <w:gridSpan w:val="3"/>
          </w:tcPr>
          <w:p w:rsidR="00737175" w:rsidRPr="00810503" w:rsidRDefault="00737175" w:rsidP="007D6EF3">
            <w:pPr>
              <w:pStyle w:val="a7"/>
              <w:tabs>
                <w:tab w:val="left" w:pos="993"/>
              </w:tabs>
              <w:spacing w:after="0"/>
              <w:ind w:left="0"/>
              <w:rPr>
                <w:rFonts w:ascii="Times New Roman" w:hAnsi="Times New Roman"/>
                <w:sz w:val="24"/>
                <w:szCs w:val="24"/>
              </w:rPr>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873233" w:rsidRDefault="00737175" w:rsidP="007D6EF3"/>
        </w:tc>
      </w:tr>
      <w:tr w:rsidR="00737175" w:rsidRPr="00873233" w:rsidTr="007D6EF3">
        <w:trPr>
          <w:trHeight w:val="247"/>
        </w:trPr>
        <w:tc>
          <w:tcPr>
            <w:tcW w:w="925" w:type="dxa"/>
            <w:shd w:val="clear" w:color="auto" w:fill="auto"/>
            <w:hideMark/>
          </w:tcPr>
          <w:p w:rsidR="00737175" w:rsidRDefault="00737175" w:rsidP="007D6EF3">
            <w:pPr>
              <w:jc w:val="center"/>
            </w:pPr>
            <w:r>
              <w:t>52</w:t>
            </w:r>
          </w:p>
        </w:tc>
        <w:tc>
          <w:tcPr>
            <w:tcW w:w="7676" w:type="dxa"/>
            <w:shd w:val="clear" w:color="auto" w:fill="auto"/>
            <w:hideMark/>
          </w:tcPr>
          <w:p w:rsidR="00737175" w:rsidRDefault="00737175" w:rsidP="007D6EF3">
            <w:r>
              <w:t xml:space="preserve">Повторительно-обобщающий урок по теме Россия в </w:t>
            </w:r>
            <w:r>
              <w:rPr>
                <w:lang w:val="en-US"/>
              </w:rPr>
              <w:t>XX</w:t>
            </w:r>
            <w:r w:rsidRPr="00EC4CFD">
              <w:t xml:space="preserve"> </w:t>
            </w:r>
            <w:r>
              <w:t>веке</w:t>
            </w:r>
          </w:p>
          <w:p w:rsidR="00737175" w:rsidRPr="00EC4CFD" w:rsidRDefault="00737175" w:rsidP="007D6EF3"/>
        </w:tc>
        <w:tc>
          <w:tcPr>
            <w:tcW w:w="894" w:type="dxa"/>
          </w:tcPr>
          <w:p w:rsidR="00737175" w:rsidRDefault="00737175" w:rsidP="007D6EF3">
            <w:pPr>
              <w:jc w:val="center"/>
            </w:pPr>
            <w:r>
              <w:t>1</w:t>
            </w:r>
          </w:p>
        </w:tc>
        <w:tc>
          <w:tcPr>
            <w:tcW w:w="1293" w:type="dxa"/>
            <w:gridSpan w:val="3"/>
          </w:tcPr>
          <w:p w:rsidR="00737175" w:rsidRPr="00810503" w:rsidRDefault="00737175" w:rsidP="007D6EF3">
            <w:pPr>
              <w:pStyle w:val="a7"/>
              <w:tabs>
                <w:tab w:val="left" w:pos="993"/>
              </w:tabs>
              <w:spacing w:after="0"/>
              <w:ind w:left="0"/>
              <w:rPr>
                <w:rFonts w:ascii="Times New Roman" w:hAnsi="Times New Roman"/>
                <w:sz w:val="24"/>
                <w:szCs w:val="24"/>
              </w:rPr>
            </w:pPr>
          </w:p>
        </w:tc>
        <w:tc>
          <w:tcPr>
            <w:tcW w:w="2262" w:type="dxa"/>
            <w:vMerge/>
            <w:shd w:val="clear" w:color="auto" w:fill="auto"/>
            <w:hideMark/>
          </w:tcPr>
          <w:p w:rsidR="00737175" w:rsidRDefault="00737175" w:rsidP="007D6EF3"/>
        </w:tc>
        <w:tc>
          <w:tcPr>
            <w:tcW w:w="1773" w:type="dxa"/>
            <w:shd w:val="clear" w:color="auto" w:fill="auto"/>
            <w:hideMark/>
          </w:tcPr>
          <w:p w:rsidR="00737175" w:rsidRPr="00873233" w:rsidRDefault="00737175" w:rsidP="007D6EF3"/>
        </w:tc>
      </w:tr>
      <w:tr w:rsidR="00737175" w:rsidRPr="00873233" w:rsidTr="007D6EF3">
        <w:trPr>
          <w:trHeight w:val="515"/>
        </w:trPr>
        <w:tc>
          <w:tcPr>
            <w:tcW w:w="14823" w:type="dxa"/>
            <w:gridSpan w:val="8"/>
            <w:shd w:val="clear" w:color="auto" w:fill="auto"/>
            <w:hideMark/>
          </w:tcPr>
          <w:p w:rsidR="00737175" w:rsidRPr="002D573F" w:rsidRDefault="00737175" w:rsidP="007D6EF3">
            <w:pPr>
              <w:jc w:val="center"/>
              <w:rPr>
                <w:b/>
              </w:rPr>
            </w:pPr>
            <w:r>
              <w:rPr>
                <w:b/>
              </w:rPr>
              <w:t xml:space="preserve">Новейшая история </w:t>
            </w:r>
            <w:r>
              <w:rPr>
                <w:b/>
                <w:lang w:val="en-US"/>
              </w:rPr>
              <w:t>XX</w:t>
            </w:r>
            <w:r w:rsidRPr="002D573F">
              <w:rPr>
                <w:b/>
              </w:rPr>
              <w:t>-</w:t>
            </w:r>
            <w:r>
              <w:rPr>
                <w:b/>
              </w:rPr>
              <w:t xml:space="preserve">начала </w:t>
            </w:r>
            <w:r>
              <w:rPr>
                <w:b/>
                <w:lang w:val="en-US"/>
              </w:rPr>
              <w:t>XXI</w:t>
            </w:r>
            <w:r w:rsidRPr="002D573F">
              <w:rPr>
                <w:b/>
              </w:rPr>
              <w:t xml:space="preserve"> </w:t>
            </w:r>
            <w:r>
              <w:rPr>
                <w:b/>
              </w:rPr>
              <w:t>вв.</w:t>
            </w:r>
          </w:p>
        </w:tc>
      </w:tr>
      <w:tr w:rsidR="00737175" w:rsidRPr="000778EB" w:rsidTr="007D6EF3">
        <w:trPr>
          <w:trHeight w:val="515"/>
        </w:trPr>
        <w:tc>
          <w:tcPr>
            <w:tcW w:w="925" w:type="dxa"/>
            <w:shd w:val="clear" w:color="auto" w:fill="auto"/>
            <w:hideMark/>
          </w:tcPr>
          <w:p w:rsidR="00737175" w:rsidRPr="00873233" w:rsidRDefault="00737175" w:rsidP="007D6EF3">
            <w:pPr>
              <w:jc w:val="center"/>
            </w:pPr>
            <w:r>
              <w:t>53</w:t>
            </w:r>
          </w:p>
        </w:tc>
        <w:tc>
          <w:tcPr>
            <w:tcW w:w="7676" w:type="dxa"/>
            <w:shd w:val="clear" w:color="auto" w:fill="auto"/>
            <w:hideMark/>
          </w:tcPr>
          <w:p w:rsidR="00737175" w:rsidRPr="00873233" w:rsidRDefault="00737175" w:rsidP="007D6EF3">
            <w:r>
              <w:t>Индустриальное общество и его идеология</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rPr>
                <w:b/>
              </w:rPr>
            </w:pPr>
          </w:p>
        </w:tc>
        <w:tc>
          <w:tcPr>
            <w:tcW w:w="2262" w:type="dxa"/>
            <w:vMerge w:val="restart"/>
            <w:shd w:val="clear" w:color="auto" w:fill="auto"/>
            <w:hideMark/>
          </w:tcPr>
          <w:p w:rsidR="00737175" w:rsidRDefault="00737175" w:rsidP="007D6EF3">
            <w:r w:rsidRPr="002068D8">
              <w:rPr>
                <w:b/>
              </w:rPr>
              <w:t>Знать</w:t>
            </w:r>
            <w:r>
              <w:t xml:space="preserve"> основные события и даты из Новейшей истории Европы и Америки.</w:t>
            </w:r>
          </w:p>
          <w:p w:rsidR="00737175" w:rsidRDefault="00737175" w:rsidP="007D6EF3">
            <w:r w:rsidRPr="002068D8">
              <w:rPr>
                <w:b/>
              </w:rPr>
              <w:t xml:space="preserve">Понимать </w:t>
            </w:r>
            <w:r>
              <w:t>особенности системы международных отношений и экономического развития стран Запада.</w:t>
            </w:r>
          </w:p>
          <w:p w:rsidR="00737175" w:rsidRPr="00873233" w:rsidRDefault="00737175" w:rsidP="007D6EF3">
            <w:r>
              <w:rPr>
                <w:b/>
              </w:rPr>
              <w:t>Уметь</w:t>
            </w:r>
            <w:r>
              <w:t xml:space="preserve"> работать с картами, схемами и историческими </w:t>
            </w:r>
            <w:r>
              <w:lastRenderedPageBreak/>
              <w:t>источниками.</w:t>
            </w:r>
          </w:p>
        </w:tc>
        <w:tc>
          <w:tcPr>
            <w:tcW w:w="1773" w:type="dxa"/>
            <w:shd w:val="clear" w:color="auto" w:fill="auto"/>
            <w:hideMark/>
          </w:tcPr>
          <w:p w:rsidR="00737175" w:rsidRPr="001950F7" w:rsidRDefault="00737175" w:rsidP="007D6EF3">
            <w:r w:rsidRPr="001950F7">
              <w:lastRenderedPageBreak/>
              <w:t>Пр. 1-2</w:t>
            </w:r>
          </w:p>
        </w:tc>
      </w:tr>
      <w:tr w:rsidR="00737175" w:rsidRPr="00873233" w:rsidTr="007D6EF3">
        <w:trPr>
          <w:trHeight w:val="243"/>
        </w:trPr>
        <w:tc>
          <w:tcPr>
            <w:tcW w:w="925" w:type="dxa"/>
            <w:shd w:val="clear" w:color="auto" w:fill="auto"/>
            <w:hideMark/>
          </w:tcPr>
          <w:p w:rsidR="00737175" w:rsidRPr="00873233" w:rsidRDefault="00737175" w:rsidP="007D6EF3">
            <w:pPr>
              <w:jc w:val="center"/>
            </w:pPr>
            <w:r>
              <w:t>54</w:t>
            </w:r>
          </w:p>
        </w:tc>
        <w:tc>
          <w:tcPr>
            <w:tcW w:w="7676" w:type="dxa"/>
            <w:shd w:val="clear" w:color="auto" w:fill="auto"/>
            <w:hideMark/>
          </w:tcPr>
          <w:p w:rsidR="00737175" w:rsidRDefault="00737175" w:rsidP="007D6EF3">
            <w:r>
              <w:t>Происхождение Первой мировой войны.</w:t>
            </w:r>
          </w:p>
          <w:p w:rsidR="00737175" w:rsidRPr="00873233" w:rsidRDefault="00737175" w:rsidP="007D6EF3"/>
        </w:tc>
        <w:tc>
          <w:tcPr>
            <w:tcW w:w="894" w:type="dxa"/>
          </w:tcPr>
          <w:p w:rsidR="00737175" w:rsidRPr="00810503" w:rsidRDefault="00737175" w:rsidP="007D6EF3">
            <w:pPr>
              <w:jc w:val="center"/>
              <w:rPr>
                <w:bCs/>
              </w:rPr>
            </w:pPr>
            <w:r>
              <w:rPr>
                <w:bCs/>
              </w:rPr>
              <w:t>1</w:t>
            </w:r>
          </w:p>
        </w:tc>
        <w:tc>
          <w:tcPr>
            <w:tcW w:w="1293" w:type="dxa"/>
            <w:gridSpan w:val="3"/>
          </w:tcPr>
          <w:p w:rsidR="00737175" w:rsidRPr="00873233" w:rsidRDefault="00737175" w:rsidP="007D6EF3"/>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1950F7" w:rsidRDefault="00737175" w:rsidP="007D6EF3">
            <w:r w:rsidRPr="001950F7">
              <w:t>Пр. 3</w:t>
            </w:r>
          </w:p>
        </w:tc>
      </w:tr>
      <w:tr w:rsidR="00737175" w:rsidRPr="00873233" w:rsidTr="007D6EF3">
        <w:trPr>
          <w:trHeight w:val="252"/>
        </w:trPr>
        <w:tc>
          <w:tcPr>
            <w:tcW w:w="925" w:type="dxa"/>
            <w:shd w:val="clear" w:color="auto" w:fill="auto"/>
            <w:hideMark/>
          </w:tcPr>
          <w:p w:rsidR="00737175" w:rsidRPr="00873233" w:rsidRDefault="00737175" w:rsidP="007D6EF3">
            <w:pPr>
              <w:jc w:val="center"/>
            </w:pPr>
            <w:r>
              <w:t>55</w:t>
            </w:r>
          </w:p>
        </w:tc>
        <w:tc>
          <w:tcPr>
            <w:tcW w:w="7676" w:type="dxa"/>
            <w:shd w:val="clear" w:color="auto" w:fill="auto"/>
            <w:hideMark/>
          </w:tcPr>
          <w:p w:rsidR="00737175" w:rsidRPr="00873233" w:rsidRDefault="00737175" w:rsidP="007D6EF3">
            <w:r>
              <w:t>Первая мировая война. Версальско-Вашингтонская система.</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tabs>
                <w:tab w:val="left" w:pos="993"/>
              </w:tabs>
              <w:rPr>
                <w:lang w:eastAsia="en-US"/>
              </w:rPr>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1950F7" w:rsidRDefault="00737175" w:rsidP="007D6EF3">
            <w:r w:rsidRPr="001950F7">
              <w:t>Пр. 4</w:t>
            </w:r>
          </w:p>
          <w:p w:rsidR="00737175" w:rsidRPr="001950F7" w:rsidRDefault="00737175" w:rsidP="007D6EF3"/>
        </w:tc>
      </w:tr>
      <w:tr w:rsidR="00737175" w:rsidRPr="00873233" w:rsidTr="007D6EF3">
        <w:trPr>
          <w:trHeight w:val="242"/>
        </w:trPr>
        <w:tc>
          <w:tcPr>
            <w:tcW w:w="925" w:type="dxa"/>
            <w:shd w:val="clear" w:color="auto" w:fill="auto"/>
            <w:hideMark/>
          </w:tcPr>
          <w:p w:rsidR="00737175" w:rsidRPr="00873233" w:rsidRDefault="00737175" w:rsidP="007D6EF3">
            <w:pPr>
              <w:jc w:val="center"/>
            </w:pPr>
            <w:r>
              <w:t>56</w:t>
            </w:r>
          </w:p>
        </w:tc>
        <w:tc>
          <w:tcPr>
            <w:tcW w:w="7676" w:type="dxa"/>
            <w:shd w:val="clear" w:color="auto" w:fill="auto"/>
            <w:hideMark/>
          </w:tcPr>
          <w:p w:rsidR="00737175" w:rsidRDefault="00737175" w:rsidP="007D6EF3">
            <w:r>
              <w:t>Восстановление капиталистической экономики.</w:t>
            </w:r>
          </w:p>
          <w:p w:rsidR="00737175" w:rsidRPr="00873233" w:rsidRDefault="00737175" w:rsidP="007D6EF3"/>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1950F7" w:rsidRDefault="00737175" w:rsidP="007D6EF3">
            <w:r w:rsidRPr="001950F7">
              <w:t>Пр. 6</w:t>
            </w:r>
          </w:p>
        </w:tc>
      </w:tr>
      <w:tr w:rsidR="00737175" w:rsidRPr="00873233" w:rsidTr="007D6EF3">
        <w:trPr>
          <w:trHeight w:val="231"/>
        </w:trPr>
        <w:tc>
          <w:tcPr>
            <w:tcW w:w="925" w:type="dxa"/>
            <w:shd w:val="clear" w:color="auto" w:fill="auto"/>
            <w:hideMark/>
          </w:tcPr>
          <w:p w:rsidR="00737175" w:rsidRDefault="00737175" w:rsidP="007D6EF3">
            <w:pPr>
              <w:jc w:val="center"/>
            </w:pPr>
            <w:r>
              <w:t>57</w:t>
            </w:r>
          </w:p>
          <w:p w:rsidR="00737175" w:rsidRPr="00873233" w:rsidRDefault="00737175" w:rsidP="007D6EF3">
            <w:pPr>
              <w:jc w:val="center"/>
            </w:pPr>
          </w:p>
        </w:tc>
        <w:tc>
          <w:tcPr>
            <w:tcW w:w="7676" w:type="dxa"/>
            <w:shd w:val="clear" w:color="auto" w:fill="auto"/>
            <w:hideMark/>
          </w:tcPr>
          <w:p w:rsidR="00737175" w:rsidRPr="00873233" w:rsidRDefault="00737175" w:rsidP="007D6EF3">
            <w:r>
              <w:t>Мировой экономический кризис.</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1950F7" w:rsidRDefault="00737175" w:rsidP="007D6EF3">
            <w:r w:rsidRPr="001950F7">
              <w:t xml:space="preserve"> Пр. 7</w:t>
            </w:r>
          </w:p>
        </w:tc>
      </w:tr>
      <w:tr w:rsidR="00737175" w:rsidRPr="00873233" w:rsidTr="007D6EF3">
        <w:trPr>
          <w:trHeight w:val="510"/>
        </w:trPr>
        <w:tc>
          <w:tcPr>
            <w:tcW w:w="925" w:type="dxa"/>
            <w:shd w:val="clear" w:color="auto" w:fill="auto"/>
            <w:hideMark/>
          </w:tcPr>
          <w:p w:rsidR="00737175" w:rsidRPr="00873233" w:rsidRDefault="00737175" w:rsidP="007D6EF3">
            <w:pPr>
              <w:jc w:val="center"/>
            </w:pPr>
            <w:r>
              <w:t>58</w:t>
            </w:r>
          </w:p>
        </w:tc>
        <w:tc>
          <w:tcPr>
            <w:tcW w:w="7676" w:type="dxa"/>
            <w:shd w:val="clear" w:color="auto" w:fill="auto"/>
            <w:hideMark/>
          </w:tcPr>
          <w:p w:rsidR="00737175" w:rsidRPr="00873233" w:rsidRDefault="00737175" w:rsidP="007D6EF3">
            <w:r>
              <w:t>Фашизм и национал-социализм в Европе.</w:t>
            </w:r>
          </w:p>
        </w:tc>
        <w:tc>
          <w:tcPr>
            <w:tcW w:w="894" w:type="dxa"/>
          </w:tcPr>
          <w:p w:rsidR="00737175" w:rsidRPr="00873233" w:rsidRDefault="00737175" w:rsidP="007D6EF3">
            <w:pPr>
              <w:jc w:val="center"/>
            </w:pPr>
            <w:r>
              <w:t>1</w:t>
            </w:r>
          </w:p>
        </w:tc>
        <w:tc>
          <w:tcPr>
            <w:tcW w:w="1293" w:type="dxa"/>
            <w:gridSpan w:val="3"/>
          </w:tcPr>
          <w:p w:rsidR="00737175" w:rsidRPr="00873233" w:rsidRDefault="00737175" w:rsidP="007D6EF3">
            <w:pPr>
              <w:pStyle w:val="a7"/>
              <w:tabs>
                <w:tab w:val="left" w:pos="993"/>
              </w:tabs>
              <w:spacing w:after="0"/>
              <w:ind w:left="0"/>
            </w:pPr>
          </w:p>
        </w:tc>
        <w:tc>
          <w:tcPr>
            <w:tcW w:w="2262" w:type="dxa"/>
            <w:vMerge/>
            <w:shd w:val="clear" w:color="auto" w:fill="auto"/>
            <w:hideMark/>
          </w:tcPr>
          <w:p w:rsidR="00737175" w:rsidRPr="00873233" w:rsidRDefault="00737175" w:rsidP="007D6EF3"/>
        </w:tc>
        <w:tc>
          <w:tcPr>
            <w:tcW w:w="1773" w:type="dxa"/>
            <w:shd w:val="clear" w:color="auto" w:fill="auto"/>
            <w:hideMark/>
          </w:tcPr>
          <w:p w:rsidR="00737175" w:rsidRPr="001950F7" w:rsidRDefault="00737175" w:rsidP="007D6EF3">
            <w:r w:rsidRPr="001950F7">
              <w:t>Пр. 10-11</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lastRenderedPageBreak/>
              <w:t>59</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Pr="002D573F" w:rsidRDefault="00737175" w:rsidP="007D6EF3">
            <w:r>
              <w:t xml:space="preserve">Восток в первой половине </w:t>
            </w:r>
            <w:r>
              <w:rPr>
                <w:lang w:val="en-US"/>
              </w:rPr>
              <w:t>XX</w:t>
            </w:r>
            <w:r w:rsidRPr="002D573F">
              <w:t xml:space="preserve"> </w:t>
            </w:r>
            <w:r>
              <w:t>века.</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12</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lastRenderedPageBreak/>
              <w:t>60</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 xml:space="preserve">Международные отношения в 1930-е гг. </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15</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61</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Вторая мировая война.</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16</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62</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Холодная война и послевоенный мир.</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17</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63</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Завершение эпохи индустриального общества.</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18</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64</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Кризисы 1970-1980-х гг. Информационное общество.</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19</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65</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Восток в современном мире.</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29</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66</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Международные отношения в современном мире.</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30</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67</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Глобализация</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Pr="001950F7" w:rsidRDefault="00737175" w:rsidP="007D6EF3">
            <w:r w:rsidRPr="001950F7">
              <w:t>Пр. 32</w:t>
            </w:r>
          </w:p>
        </w:tc>
      </w:tr>
      <w:tr w:rsidR="00737175" w:rsidTr="007D6EF3">
        <w:trPr>
          <w:trHeight w:val="510"/>
        </w:trPr>
        <w:tc>
          <w:tcPr>
            <w:tcW w:w="925"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68</w:t>
            </w:r>
          </w:p>
        </w:tc>
        <w:tc>
          <w:tcPr>
            <w:tcW w:w="7676" w:type="dxa"/>
            <w:tcBorders>
              <w:top w:val="single" w:sz="4" w:space="0" w:color="000000"/>
              <w:left w:val="single" w:sz="4" w:space="0" w:color="000000"/>
              <w:bottom w:val="single" w:sz="4" w:space="0" w:color="000000"/>
              <w:right w:val="single" w:sz="4" w:space="0" w:color="000000"/>
            </w:tcBorders>
            <w:hideMark/>
          </w:tcPr>
          <w:p w:rsidR="00737175" w:rsidRDefault="00737175" w:rsidP="007D6EF3">
            <w:r>
              <w:t>Повторительно-обобщающий урок по курсу Новейшая история.</w:t>
            </w:r>
          </w:p>
        </w:tc>
        <w:tc>
          <w:tcPr>
            <w:tcW w:w="894" w:type="dxa"/>
            <w:tcBorders>
              <w:top w:val="single" w:sz="4" w:space="0" w:color="000000"/>
              <w:left w:val="single" w:sz="4" w:space="0" w:color="000000"/>
              <w:bottom w:val="single" w:sz="4" w:space="0" w:color="000000"/>
              <w:right w:val="single" w:sz="4" w:space="0" w:color="000000"/>
            </w:tcBorders>
            <w:hideMark/>
          </w:tcPr>
          <w:p w:rsidR="00737175" w:rsidRDefault="00737175" w:rsidP="007D6EF3">
            <w:pPr>
              <w:jc w:val="center"/>
            </w:pPr>
            <w:r>
              <w:t>1</w:t>
            </w:r>
          </w:p>
        </w:tc>
        <w:tc>
          <w:tcPr>
            <w:tcW w:w="1293" w:type="dxa"/>
            <w:gridSpan w:val="3"/>
            <w:tcBorders>
              <w:top w:val="single" w:sz="4" w:space="0" w:color="000000"/>
              <w:left w:val="single" w:sz="4" w:space="0" w:color="000000"/>
              <w:bottom w:val="single" w:sz="4" w:space="0" w:color="000000"/>
            </w:tcBorders>
          </w:tcPr>
          <w:p w:rsidR="00737175" w:rsidRDefault="00737175" w:rsidP="007D6EF3">
            <w:pPr>
              <w:pStyle w:val="a7"/>
              <w:tabs>
                <w:tab w:val="left" w:pos="993"/>
              </w:tabs>
              <w:spacing w:after="0"/>
              <w:ind w:left="0"/>
            </w:pPr>
          </w:p>
        </w:tc>
        <w:tc>
          <w:tcPr>
            <w:tcW w:w="2262" w:type="dxa"/>
            <w:vMerge/>
            <w:tcBorders>
              <w:bottom w:val="single" w:sz="4" w:space="0" w:color="000000"/>
            </w:tcBorders>
            <w:hideMark/>
          </w:tcPr>
          <w:p w:rsidR="00737175" w:rsidRDefault="00737175" w:rsidP="007D6EF3"/>
        </w:tc>
        <w:tc>
          <w:tcPr>
            <w:tcW w:w="1773" w:type="dxa"/>
            <w:tcBorders>
              <w:top w:val="single" w:sz="4" w:space="0" w:color="000000"/>
              <w:bottom w:val="single" w:sz="4" w:space="0" w:color="000000"/>
              <w:right w:val="single" w:sz="4" w:space="0" w:color="000000"/>
            </w:tcBorders>
            <w:hideMark/>
          </w:tcPr>
          <w:p w:rsidR="00737175" w:rsidRDefault="00737175" w:rsidP="007D6EF3"/>
        </w:tc>
      </w:tr>
    </w:tbl>
    <w:p w:rsidR="00737175" w:rsidRDefault="00737175" w:rsidP="00737175"/>
    <w:p w:rsidR="00737175" w:rsidRDefault="00737175" w:rsidP="00737175">
      <w:pPr>
        <w:ind w:firstLine="360"/>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учащихся</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В результате изучения истории по данной программе учащийся должен</w:t>
      </w:r>
    </w:p>
    <w:p w:rsidR="00737175" w:rsidRDefault="00737175" w:rsidP="00737175">
      <w:pPr>
        <w:ind w:firstLine="360"/>
        <w:jc w:val="both"/>
        <w:rPr>
          <w:rFonts w:ascii="Times New Roman" w:hAnsi="Times New Roman" w:cs="Times New Roman"/>
          <w:b/>
          <w:sz w:val="28"/>
          <w:szCs w:val="28"/>
        </w:rPr>
      </w:pPr>
      <w:r>
        <w:rPr>
          <w:rFonts w:ascii="Times New Roman" w:hAnsi="Times New Roman" w:cs="Times New Roman"/>
          <w:b/>
          <w:sz w:val="28"/>
          <w:szCs w:val="28"/>
        </w:rPr>
        <w:t>Знать:</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  основные виды исторических источников;</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 xml:space="preserve">-  основные этапы и ключевые события истории России; </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 выдающихся деятелей отечественной истории;</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важнейшие достижения народов России;</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 систему ценностей народов России, сформированных в ходе исторического развития</w:t>
      </w:r>
    </w:p>
    <w:p w:rsidR="00737175" w:rsidRDefault="00737175" w:rsidP="00737175">
      <w:pPr>
        <w:ind w:firstLine="360"/>
        <w:jc w:val="both"/>
        <w:rPr>
          <w:rFonts w:ascii="Times New Roman" w:hAnsi="Times New Roman" w:cs="Times New Roman"/>
          <w:b/>
          <w:sz w:val="28"/>
          <w:szCs w:val="28"/>
        </w:rPr>
      </w:pPr>
      <w:r>
        <w:rPr>
          <w:rFonts w:ascii="Times New Roman" w:hAnsi="Times New Roman" w:cs="Times New Roman"/>
          <w:b/>
          <w:sz w:val="28"/>
          <w:szCs w:val="28"/>
        </w:rPr>
        <w:t>Уметь:</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 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применять методы внутренней и внешней критики источника);</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 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737175" w:rsidRDefault="00737175" w:rsidP="00737175">
      <w:pPr>
        <w:ind w:firstLine="360"/>
        <w:jc w:val="both"/>
        <w:rPr>
          <w:rFonts w:ascii="Times New Roman" w:hAnsi="Times New Roman" w:cs="Times New Roman"/>
          <w:sz w:val="28"/>
          <w:szCs w:val="28"/>
        </w:rPr>
      </w:pPr>
      <w:r>
        <w:rPr>
          <w:rFonts w:ascii="Times New Roman" w:hAnsi="Times New Roman" w:cs="Times New Roman"/>
          <w:sz w:val="28"/>
          <w:szCs w:val="28"/>
        </w:rPr>
        <w:t>- 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текстов и иллюстративных материалов; использовать приобретённые знания при написании творческих работ, отчётов об экскурсиях, рефератов, сочинений);</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объяснять смысл основных исторических понятий и терминов;</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определять на основе учебного материала причины и следствия важнейших исторических событий;</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-объяснять своё отношение к наиболее значительным событиям и личностям в истории России;</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оценивать достижения отечественной и мировой культуры;</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приобретённые знания и умения в практической деятельности и повседневной жизни;</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особенности современной жизни, сравнивать события и явления прошлого и настоящего;</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причины текущих событий в России и мире;</w:t>
      </w:r>
    </w:p>
    <w:p w:rsidR="00737175" w:rsidRDefault="00737175" w:rsidP="007371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знания по истории для общения с людьми другой культуры, национальной и религиозной принадлежности.</w:t>
      </w:r>
    </w:p>
    <w:p w:rsidR="00737175" w:rsidRDefault="00737175" w:rsidP="00737175">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Учебно-методический комплекс:</w:t>
      </w:r>
    </w:p>
    <w:p w:rsidR="00737175" w:rsidRDefault="00737175" w:rsidP="00737175">
      <w:pPr>
        <w:pStyle w:val="a7"/>
        <w:numPr>
          <w:ilvl w:val="0"/>
          <w:numId w:val="4"/>
        </w:numPr>
        <w:rPr>
          <w:rFonts w:ascii="Times New Roman" w:hAnsi="Times New Roman"/>
          <w:sz w:val="28"/>
        </w:rPr>
      </w:pPr>
      <w:r>
        <w:rPr>
          <w:rFonts w:ascii="Times New Roman" w:hAnsi="Times New Roman"/>
          <w:sz w:val="28"/>
        </w:rPr>
        <w:t>Данилов А.А. История России. XX – нач. XXI в.: учебник для 9 класса общеобразовательных учреждений /Данилов А.А., Косулина Л.Г., Брандт М.Ю.- 4-е изд.  М. Просвещение, 2011</w:t>
      </w:r>
    </w:p>
    <w:p w:rsidR="00737175" w:rsidRDefault="00737175" w:rsidP="00737175">
      <w:pPr>
        <w:pStyle w:val="a7"/>
        <w:numPr>
          <w:ilvl w:val="0"/>
          <w:numId w:val="4"/>
        </w:numPr>
        <w:rPr>
          <w:rFonts w:ascii="Times New Roman" w:hAnsi="Times New Roman"/>
          <w:sz w:val="28"/>
        </w:rPr>
      </w:pPr>
      <w:r>
        <w:rPr>
          <w:rFonts w:ascii="Times New Roman" w:hAnsi="Times New Roman"/>
          <w:sz w:val="28"/>
        </w:rPr>
        <w:t>Кадневский В.М. Тесты по истории России 20 века :9-11 классы.-2-е изд.  М.: Айрис-пресс,2004.</w:t>
      </w:r>
    </w:p>
    <w:p w:rsidR="00737175" w:rsidRDefault="00737175" w:rsidP="00737175">
      <w:pPr>
        <w:pStyle w:val="a7"/>
        <w:numPr>
          <w:ilvl w:val="0"/>
          <w:numId w:val="4"/>
        </w:numPr>
        <w:rPr>
          <w:rFonts w:ascii="Times New Roman" w:hAnsi="Times New Roman"/>
          <w:sz w:val="28"/>
        </w:rPr>
      </w:pPr>
      <w:r>
        <w:rPr>
          <w:rFonts w:ascii="Times New Roman" w:hAnsi="Times New Roman"/>
          <w:sz w:val="28"/>
        </w:rPr>
        <w:t>История  России.  9-11   классы:  тесты/ автор-составитель Л.В.Селянина. - Волгоград: Учитель, 2007.</w:t>
      </w:r>
    </w:p>
    <w:p w:rsidR="00737175" w:rsidRDefault="00737175" w:rsidP="00737175">
      <w:pPr>
        <w:pStyle w:val="a7"/>
        <w:numPr>
          <w:ilvl w:val="0"/>
          <w:numId w:val="4"/>
        </w:numPr>
        <w:rPr>
          <w:rFonts w:ascii="Times New Roman" w:hAnsi="Times New Roman"/>
          <w:sz w:val="28"/>
        </w:rPr>
      </w:pPr>
      <w:r>
        <w:rPr>
          <w:rFonts w:ascii="Times New Roman" w:hAnsi="Times New Roman"/>
          <w:sz w:val="28"/>
        </w:rPr>
        <w:t>Преподавание истории и обществознания в школе. Научно-методический журнал 2002-2010</w:t>
      </w:r>
    </w:p>
    <w:p w:rsidR="00737175" w:rsidRDefault="00737175" w:rsidP="00737175">
      <w:pPr>
        <w:pStyle w:val="a7"/>
        <w:numPr>
          <w:ilvl w:val="0"/>
          <w:numId w:val="4"/>
        </w:numPr>
        <w:rPr>
          <w:rFonts w:ascii="Times New Roman" w:hAnsi="Times New Roman"/>
          <w:sz w:val="28"/>
        </w:rPr>
      </w:pPr>
      <w:r>
        <w:rPr>
          <w:rFonts w:ascii="Times New Roman" w:hAnsi="Times New Roman"/>
          <w:sz w:val="28"/>
        </w:rPr>
        <w:t>Россия на рубеже веков: исторические портреты. – М.: Политиздат,1991.</w:t>
      </w:r>
    </w:p>
    <w:p w:rsidR="00737175" w:rsidRDefault="00737175" w:rsidP="00737175">
      <w:pPr>
        <w:pStyle w:val="a7"/>
        <w:numPr>
          <w:ilvl w:val="0"/>
          <w:numId w:val="4"/>
        </w:numPr>
        <w:rPr>
          <w:rFonts w:ascii="Times New Roman" w:hAnsi="Times New Roman"/>
          <w:sz w:val="28"/>
        </w:rPr>
      </w:pPr>
      <w:r>
        <w:rPr>
          <w:rFonts w:ascii="Times New Roman" w:hAnsi="Times New Roman"/>
          <w:sz w:val="28"/>
        </w:rPr>
        <w:t>Исторические силуэты /Отв. Ред. С.В. Тютюкин. – М.: Наука, 1991</w:t>
      </w:r>
    </w:p>
    <w:p w:rsidR="00737175" w:rsidRDefault="00737175" w:rsidP="00737175">
      <w:pPr>
        <w:pStyle w:val="a7"/>
        <w:numPr>
          <w:ilvl w:val="0"/>
          <w:numId w:val="4"/>
        </w:numPr>
        <w:rPr>
          <w:rFonts w:ascii="Times New Roman" w:hAnsi="Times New Roman"/>
          <w:sz w:val="28"/>
        </w:rPr>
      </w:pPr>
      <w:r>
        <w:rPr>
          <w:rFonts w:ascii="Times New Roman" w:hAnsi="Times New Roman"/>
          <w:sz w:val="28"/>
        </w:rPr>
        <w:t>Последние дни Романовых. Документы, материалы следствия, дневники, версии. – Свердловск: Уральское книжное издательство, 1991.</w:t>
      </w:r>
    </w:p>
    <w:p w:rsidR="00737175" w:rsidRDefault="00737175" w:rsidP="00737175">
      <w:pPr>
        <w:pStyle w:val="a7"/>
        <w:numPr>
          <w:ilvl w:val="0"/>
          <w:numId w:val="4"/>
        </w:numPr>
        <w:rPr>
          <w:rFonts w:ascii="Times New Roman" w:hAnsi="Times New Roman"/>
          <w:sz w:val="28"/>
        </w:rPr>
      </w:pPr>
      <w:r>
        <w:rPr>
          <w:rFonts w:ascii="Times New Roman" w:hAnsi="Times New Roman"/>
          <w:sz w:val="28"/>
        </w:rPr>
        <w:t>Данилов А. А, Косулина Л. Г.  Рабочая тетрадь по истории России XX –  начало XXI века. Пособие для учащихся 9 класса общеобразовательных учреждений. В двух выпусках. – М.: Просвещение, 2007.</w:t>
      </w:r>
    </w:p>
    <w:p w:rsidR="00737175" w:rsidRDefault="00737175" w:rsidP="00737175">
      <w:pPr>
        <w:pStyle w:val="a7"/>
        <w:numPr>
          <w:ilvl w:val="0"/>
          <w:numId w:val="4"/>
        </w:numPr>
        <w:rPr>
          <w:rFonts w:ascii="Times New Roman" w:hAnsi="Times New Roman"/>
          <w:sz w:val="28"/>
        </w:rPr>
      </w:pPr>
      <w:r>
        <w:rPr>
          <w:rFonts w:ascii="Times New Roman" w:hAnsi="Times New Roman"/>
          <w:sz w:val="28"/>
        </w:rPr>
        <w:t>Хрестоматия по истории СССР, 1900 – конец 1930-х./ Сост. С.И. Матруненков; Под ред. Ю.И. Кораблева. – М.: Просвещение, 1988.</w:t>
      </w:r>
    </w:p>
    <w:p w:rsidR="00737175" w:rsidRDefault="00737175" w:rsidP="00737175">
      <w:pPr>
        <w:pStyle w:val="a7"/>
        <w:numPr>
          <w:ilvl w:val="0"/>
          <w:numId w:val="4"/>
        </w:numPr>
        <w:rPr>
          <w:rFonts w:ascii="Times New Roman" w:hAnsi="Times New Roman"/>
          <w:sz w:val="28"/>
          <w:szCs w:val="28"/>
        </w:rPr>
      </w:pPr>
      <w:r>
        <w:rPr>
          <w:rFonts w:ascii="Times New Roman" w:hAnsi="Times New Roman"/>
          <w:sz w:val="28"/>
          <w:szCs w:val="28"/>
        </w:rPr>
        <w:t>История: Большой справочник для школьников и поступающих в вузы / Л.Н. Алексашкина, С.Г. Антоненко, С.Н. Бурин и др. - М.: Дрофа, 2007</w:t>
      </w:r>
    </w:p>
    <w:p w:rsidR="00737175" w:rsidRDefault="00737175" w:rsidP="00737175">
      <w:pPr>
        <w:pStyle w:val="a7"/>
        <w:numPr>
          <w:ilvl w:val="0"/>
          <w:numId w:val="4"/>
        </w:numPr>
        <w:rPr>
          <w:rFonts w:ascii="Times New Roman" w:hAnsi="Times New Roman"/>
          <w:sz w:val="28"/>
          <w:szCs w:val="28"/>
        </w:rPr>
      </w:pPr>
      <w:r>
        <w:rPr>
          <w:rFonts w:ascii="Times New Roman" w:hAnsi="Times New Roman"/>
          <w:sz w:val="28"/>
          <w:szCs w:val="28"/>
        </w:rPr>
        <w:lastRenderedPageBreak/>
        <w:t>Словарь исторических терминов, имен и историко-географических названий. – Составитель А.П. Торопцева. – М.: ООО «Издательство «Росмэн-пресс»»,2002</w:t>
      </w:r>
    </w:p>
    <w:p w:rsidR="00737175" w:rsidRDefault="00737175" w:rsidP="00737175">
      <w:pPr>
        <w:pStyle w:val="a7"/>
        <w:numPr>
          <w:ilvl w:val="0"/>
          <w:numId w:val="4"/>
        </w:numPr>
        <w:rPr>
          <w:rFonts w:ascii="Times New Roman" w:hAnsi="Times New Roman"/>
          <w:sz w:val="28"/>
          <w:szCs w:val="28"/>
        </w:rPr>
      </w:pPr>
      <w:r>
        <w:rPr>
          <w:rFonts w:ascii="Times New Roman" w:hAnsi="Times New Roman"/>
          <w:sz w:val="28"/>
          <w:szCs w:val="28"/>
        </w:rPr>
        <w:t>Шаповалов В.В., Митрофанов К.Г. Как быстро и надолго запомнить материал по истории. – М.: Издательский дом «Новый учебник», 2001</w:t>
      </w:r>
    </w:p>
    <w:p w:rsidR="00737175" w:rsidRDefault="00737175" w:rsidP="00737175">
      <w:pPr>
        <w:pStyle w:val="a7"/>
        <w:numPr>
          <w:ilvl w:val="0"/>
          <w:numId w:val="4"/>
        </w:numPr>
        <w:rPr>
          <w:rFonts w:ascii="Times New Roman" w:hAnsi="Times New Roman"/>
          <w:sz w:val="28"/>
          <w:szCs w:val="28"/>
        </w:rPr>
      </w:pPr>
      <w:r>
        <w:rPr>
          <w:rFonts w:ascii="Times New Roman" w:hAnsi="Times New Roman"/>
          <w:sz w:val="28"/>
          <w:szCs w:val="28"/>
        </w:rPr>
        <w:t>Данилов А. А.. Справочник школьника: История России. XX век. — М.: Дрофа, 1999.</w:t>
      </w:r>
    </w:p>
    <w:p w:rsidR="00737175" w:rsidRDefault="00737175" w:rsidP="00737175">
      <w:pPr>
        <w:pStyle w:val="a7"/>
        <w:numPr>
          <w:ilvl w:val="0"/>
          <w:numId w:val="4"/>
        </w:numPr>
        <w:rPr>
          <w:rFonts w:ascii="Times New Roman" w:hAnsi="Times New Roman"/>
          <w:sz w:val="28"/>
          <w:szCs w:val="28"/>
        </w:rPr>
      </w:pPr>
      <w:r>
        <w:rPr>
          <w:rFonts w:ascii="Times New Roman" w:hAnsi="Times New Roman"/>
          <w:sz w:val="28"/>
          <w:szCs w:val="28"/>
        </w:rPr>
        <w:t xml:space="preserve"> Сороко-Цюпа О. С.,  Сороко-Цюпа  А. О. Новейшая история зарубежных стран. М.”Просвещение“ 2010 год.</w:t>
      </w:r>
    </w:p>
    <w:p w:rsidR="00737175" w:rsidRDefault="00737175" w:rsidP="00737175"/>
    <w:p w:rsidR="00737175" w:rsidRDefault="00737175" w:rsidP="00737175"/>
    <w:p w:rsidR="0072670A" w:rsidRDefault="0072670A" w:rsidP="00D62AC1">
      <w:pPr>
        <w:spacing w:line="360" w:lineRule="auto"/>
        <w:rPr>
          <w:rFonts w:ascii="Times New Roman" w:hAnsi="Times New Roman" w:cs="Times New Roman"/>
          <w:b/>
          <w:sz w:val="28"/>
          <w:szCs w:val="28"/>
        </w:rPr>
      </w:pPr>
    </w:p>
    <w:sectPr w:rsidR="0072670A" w:rsidSect="0073717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CE" w:rsidRDefault="00CC13CE" w:rsidP="009E77C6">
      <w:pPr>
        <w:spacing w:after="0" w:line="240" w:lineRule="auto"/>
      </w:pPr>
      <w:r>
        <w:separator/>
      </w:r>
    </w:p>
  </w:endnote>
  <w:endnote w:type="continuationSeparator" w:id="1">
    <w:p w:rsidR="00CC13CE" w:rsidRDefault="00CC13CE" w:rsidP="009E7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CE" w:rsidRDefault="00CC13CE" w:rsidP="009E77C6">
      <w:pPr>
        <w:spacing w:after="0" w:line="240" w:lineRule="auto"/>
      </w:pPr>
      <w:r>
        <w:separator/>
      </w:r>
    </w:p>
  </w:footnote>
  <w:footnote w:type="continuationSeparator" w:id="1">
    <w:p w:rsidR="00CC13CE" w:rsidRDefault="00CC13CE" w:rsidP="009E7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F37"/>
    <w:multiLevelType w:val="hybridMultilevel"/>
    <w:tmpl w:val="211CA4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545F64"/>
    <w:multiLevelType w:val="hybridMultilevel"/>
    <w:tmpl w:val="3C285A94"/>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CB205D"/>
    <w:multiLevelType w:val="hybridMultilevel"/>
    <w:tmpl w:val="828EE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00F6"/>
    <w:rsid w:val="00262C08"/>
    <w:rsid w:val="002E2646"/>
    <w:rsid w:val="003353E7"/>
    <w:rsid w:val="00347774"/>
    <w:rsid w:val="003B67EC"/>
    <w:rsid w:val="003B70B7"/>
    <w:rsid w:val="00407632"/>
    <w:rsid w:val="0043747A"/>
    <w:rsid w:val="004B2BC9"/>
    <w:rsid w:val="005629AF"/>
    <w:rsid w:val="00572259"/>
    <w:rsid w:val="006A43F9"/>
    <w:rsid w:val="006D32D8"/>
    <w:rsid w:val="0072670A"/>
    <w:rsid w:val="00736AD8"/>
    <w:rsid w:val="00737175"/>
    <w:rsid w:val="00784B7B"/>
    <w:rsid w:val="007C65F0"/>
    <w:rsid w:val="007F4616"/>
    <w:rsid w:val="008342E8"/>
    <w:rsid w:val="008D4284"/>
    <w:rsid w:val="009231E4"/>
    <w:rsid w:val="00954865"/>
    <w:rsid w:val="0098541F"/>
    <w:rsid w:val="009D244D"/>
    <w:rsid w:val="009E77C6"/>
    <w:rsid w:val="009F2E54"/>
    <w:rsid w:val="00A518DB"/>
    <w:rsid w:val="00B04041"/>
    <w:rsid w:val="00B93E09"/>
    <w:rsid w:val="00BD7D0C"/>
    <w:rsid w:val="00BF1490"/>
    <w:rsid w:val="00C81A00"/>
    <w:rsid w:val="00C97479"/>
    <w:rsid w:val="00CA303F"/>
    <w:rsid w:val="00CA5617"/>
    <w:rsid w:val="00CC13CE"/>
    <w:rsid w:val="00D62AC1"/>
    <w:rsid w:val="00DE0837"/>
    <w:rsid w:val="00E36B62"/>
    <w:rsid w:val="00E94564"/>
    <w:rsid w:val="00EA5746"/>
    <w:rsid w:val="00F0188A"/>
    <w:rsid w:val="00F65D2C"/>
    <w:rsid w:val="00F80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77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77C6"/>
  </w:style>
  <w:style w:type="paragraph" w:styleId="a5">
    <w:name w:val="footer"/>
    <w:basedOn w:val="a"/>
    <w:link w:val="a6"/>
    <w:uiPriority w:val="99"/>
    <w:semiHidden/>
    <w:unhideWhenUsed/>
    <w:rsid w:val="009E77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77C6"/>
  </w:style>
  <w:style w:type="paragraph" w:styleId="a7">
    <w:name w:val="List Paragraph"/>
    <w:basedOn w:val="a"/>
    <w:uiPriority w:val="34"/>
    <w:qFormat/>
    <w:rsid w:val="003B67EC"/>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335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66530">
      <w:bodyDiv w:val="1"/>
      <w:marLeft w:val="0"/>
      <w:marRight w:val="0"/>
      <w:marTop w:val="0"/>
      <w:marBottom w:val="0"/>
      <w:divBdr>
        <w:top w:val="none" w:sz="0" w:space="0" w:color="auto"/>
        <w:left w:val="none" w:sz="0" w:space="0" w:color="auto"/>
        <w:bottom w:val="none" w:sz="0" w:space="0" w:color="auto"/>
        <w:right w:val="none" w:sz="0" w:space="0" w:color="auto"/>
      </w:divBdr>
    </w:div>
    <w:div w:id="308902247">
      <w:bodyDiv w:val="1"/>
      <w:marLeft w:val="0"/>
      <w:marRight w:val="0"/>
      <w:marTop w:val="0"/>
      <w:marBottom w:val="0"/>
      <w:divBdr>
        <w:top w:val="none" w:sz="0" w:space="0" w:color="auto"/>
        <w:left w:val="none" w:sz="0" w:space="0" w:color="auto"/>
        <w:bottom w:val="none" w:sz="0" w:space="0" w:color="auto"/>
        <w:right w:val="none" w:sz="0" w:space="0" w:color="auto"/>
      </w:divBdr>
    </w:div>
    <w:div w:id="317222700">
      <w:bodyDiv w:val="1"/>
      <w:marLeft w:val="0"/>
      <w:marRight w:val="0"/>
      <w:marTop w:val="0"/>
      <w:marBottom w:val="0"/>
      <w:divBdr>
        <w:top w:val="none" w:sz="0" w:space="0" w:color="auto"/>
        <w:left w:val="none" w:sz="0" w:space="0" w:color="auto"/>
        <w:bottom w:val="none" w:sz="0" w:space="0" w:color="auto"/>
        <w:right w:val="none" w:sz="0" w:space="0" w:color="auto"/>
      </w:divBdr>
    </w:div>
    <w:div w:id="492835954">
      <w:bodyDiv w:val="1"/>
      <w:marLeft w:val="0"/>
      <w:marRight w:val="0"/>
      <w:marTop w:val="0"/>
      <w:marBottom w:val="0"/>
      <w:divBdr>
        <w:top w:val="none" w:sz="0" w:space="0" w:color="auto"/>
        <w:left w:val="none" w:sz="0" w:space="0" w:color="auto"/>
        <w:bottom w:val="none" w:sz="0" w:space="0" w:color="auto"/>
        <w:right w:val="none" w:sz="0" w:space="0" w:color="auto"/>
      </w:divBdr>
    </w:div>
    <w:div w:id="548690803">
      <w:bodyDiv w:val="1"/>
      <w:marLeft w:val="0"/>
      <w:marRight w:val="0"/>
      <w:marTop w:val="0"/>
      <w:marBottom w:val="0"/>
      <w:divBdr>
        <w:top w:val="none" w:sz="0" w:space="0" w:color="auto"/>
        <w:left w:val="none" w:sz="0" w:space="0" w:color="auto"/>
        <w:bottom w:val="none" w:sz="0" w:space="0" w:color="auto"/>
        <w:right w:val="none" w:sz="0" w:space="0" w:color="auto"/>
      </w:divBdr>
    </w:div>
    <w:div w:id="771247241">
      <w:bodyDiv w:val="1"/>
      <w:marLeft w:val="0"/>
      <w:marRight w:val="0"/>
      <w:marTop w:val="0"/>
      <w:marBottom w:val="0"/>
      <w:divBdr>
        <w:top w:val="none" w:sz="0" w:space="0" w:color="auto"/>
        <w:left w:val="none" w:sz="0" w:space="0" w:color="auto"/>
        <w:bottom w:val="none" w:sz="0" w:space="0" w:color="auto"/>
        <w:right w:val="none" w:sz="0" w:space="0" w:color="auto"/>
      </w:divBdr>
    </w:div>
    <w:div w:id="981226733">
      <w:bodyDiv w:val="1"/>
      <w:marLeft w:val="0"/>
      <w:marRight w:val="0"/>
      <w:marTop w:val="0"/>
      <w:marBottom w:val="0"/>
      <w:divBdr>
        <w:top w:val="none" w:sz="0" w:space="0" w:color="auto"/>
        <w:left w:val="none" w:sz="0" w:space="0" w:color="auto"/>
        <w:bottom w:val="none" w:sz="0" w:space="0" w:color="auto"/>
        <w:right w:val="none" w:sz="0" w:space="0" w:color="auto"/>
      </w:divBdr>
    </w:div>
    <w:div w:id="1011494345">
      <w:bodyDiv w:val="1"/>
      <w:marLeft w:val="0"/>
      <w:marRight w:val="0"/>
      <w:marTop w:val="0"/>
      <w:marBottom w:val="0"/>
      <w:divBdr>
        <w:top w:val="none" w:sz="0" w:space="0" w:color="auto"/>
        <w:left w:val="none" w:sz="0" w:space="0" w:color="auto"/>
        <w:bottom w:val="none" w:sz="0" w:space="0" w:color="auto"/>
        <w:right w:val="none" w:sz="0" w:space="0" w:color="auto"/>
      </w:divBdr>
    </w:div>
    <w:div w:id="1889100073">
      <w:bodyDiv w:val="1"/>
      <w:marLeft w:val="0"/>
      <w:marRight w:val="0"/>
      <w:marTop w:val="0"/>
      <w:marBottom w:val="0"/>
      <w:divBdr>
        <w:top w:val="none" w:sz="0" w:space="0" w:color="auto"/>
        <w:left w:val="none" w:sz="0" w:space="0" w:color="auto"/>
        <w:bottom w:val="none" w:sz="0" w:space="0" w:color="auto"/>
        <w:right w:val="none" w:sz="0" w:space="0" w:color="auto"/>
      </w:divBdr>
    </w:div>
    <w:div w:id="20885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5738</Words>
  <Characters>32710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R&amp;K</Company>
  <LinksUpToDate>false</LinksUpToDate>
  <CharactersWithSpaces>38372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Ирина</cp:lastModifiedBy>
  <cp:revision>2</cp:revision>
  <cp:lastPrinted>2005-04-13T04:58:00Z</cp:lastPrinted>
  <dcterms:created xsi:type="dcterms:W3CDTF">2020-10-29T12:40:00Z</dcterms:created>
  <dcterms:modified xsi:type="dcterms:W3CDTF">2020-10-29T12:40:00Z</dcterms:modified>
</cp:coreProperties>
</file>