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407" w:tblpY="-697"/>
        <w:tblW w:w="6063" w:type="dxa"/>
        <w:tblLook w:val="01E0" w:firstRow="1" w:lastRow="1" w:firstColumn="1" w:lastColumn="1" w:noHBand="0" w:noVBand="0"/>
      </w:tblPr>
      <w:tblGrid>
        <w:gridCol w:w="6063"/>
      </w:tblGrid>
      <w:tr w:rsidR="00365E70" w:rsidRPr="002B1F82" w:rsidTr="00365E70">
        <w:trPr>
          <w:trHeight w:val="2259"/>
        </w:trPr>
        <w:tc>
          <w:tcPr>
            <w:tcW w:w="6063" w:type="dxa"/>
          </w:tcPr>
          <w:p w:rsidR="00365E70" w:rsidRPr="00365E70" w:rsidRDefault="00365E70" w:rsidP="0036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65E70" w:rsidRPr="00365E70" w:rsidRDefault="00365E70" w:rsidP="00365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Пестриковской СОШ  </w:t>
            </w:r>
          </w:p>
          <w:p w:rsidR="00365E70" w:rsidRPr="00365E70" w:rsidRDefault="00365E70" w:rsidP="00365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_______________________(Т.А.Смирнова)</w:t>
            </w:r>
          </w:p>
          <w:p w:rsidR="00365E70" w:rsidRPr="002B1F82" w:rsidRDefault="00365E70" w:rsidP="00365E70">
            <w:pPr>
              <w:jc w:val="right"/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Приказ № ____ от «____» ____________ 20____ г.</w:t>
            </w:r>
          </w:p>
        </w:tc>
      </w:tr>
    </w:tbl>
    <w:p w:rsidR="00A27033" w:rsidRDefault="00A27033" w:rsidP="00365E7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Pr="00D37074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  <w:r w:rsidRPr="00D37074">
        <w:rPr>
          <w:rFonts w:ascii="Times New Roman" w:hAnsi="Times New Roman" w:cs="Times New Roman"/>
          <w:sz w:val="44"/>
          <w:szCs w:val="44"/>
        </w:rPr>
        <w:t>ПРОГРАММА</w:t>
      </w:r>
    </w:p>
    <w:p w:rsidR="00A27033" w:rsidRPr="00D37074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  <w:r w:rsidRPr="00D37074">
        <w:rPr>
          <w:rFonts w:ascii="Times New Roman" w:hAnsi="Times New Roman" w:cs="Times New Roman"/>
          <w:sz w:val="44"/>
          <w:szCs w:val="44"/>
        </w:rPr>
        <w:t xml:space="preserve">по организации </w:t>
      </w:r>
      <w:r w:rsidR="003257A6">
        <w:rPr>
          <w:rFonts w:ascii="Times New Roman" w:hAnsi="Times New Roman" w:cs="Times New Roman"/>
          <w:sz w:val="44"/>
          <w:szCs w:val="44"/>
        </w:rPr>
        <w:t xml:space="preserve">работы лагеря </w:t>
      </w:r>
      <w:r w:rsidR="000D526E">
        <w:rPr>
          <w:rFonts w:ascii="Times New Roman" w:hAnsi="Times New Roman" w:cs="Times New Roman"/>
          <w:sz w:val="44"/>
          <w:szCs w:val="44"/>
        </w:rPr>
        <w:t>труда и отдыха</w:t>
      </w:r>
      <w:r w:rsidR="003257A6">
        <w:rPr>
          <w:rFonts w:ascii="Times New Roman" w:hAnsi="Times New Roman" w:cs="Times New Roman"/>
          <w:sz w:val="44"/>
          <w:szCs w:val="44"/>
        </w:rPr>
        <w:t xml:space="preserve"> на базе</w:t>
      </w:r>
      <w:r w:rsidRPr="00D37074">
        <w:rPr>
          <w:rFonts w:ascii="Times New Roman" w:hAnsi="Times New Roman" w:cs="Times New Roman"/>
          <w:sz w:val="44"/>
          <w:szCs w:val="44"/>
        </w:rPr>
        <w:t xml:space="preserve"> МБОУ</w:t>
      </w:r>
      <w:r w:rsidR="00FF2D8B">
        <w:rPr>
          <w:rFonts w:ascii="Times New Roman" w:hAnsi="Times New Roman" w:cs="Times New Roman"/>
          <w:sz w:val="44"/>
          <w:szCs w:val="44"/>
        </w:rPr>
        <w:t xml:space="preserve"> Пестриковской СОШ </w:t>
      </w:r>
      <w:r>
        <w:rPr>
          <w:rFonts w:ascii="Times New Roman" w:hAnsi="Times New Roman" w:cs="Times New Roman"/>
          <w:sz w:val="44"/>
          <w:szCs w:val="44"/>
        </w:rPr>
        <w:t>в</w:t>
      </w:r>
      <w:r w:rsidRPr="00D37074">
        <w:rPr>
          <w:rFonts w:ascii="Times New Roman" w:hAnsi="Times New Roman" w:cs="Times New Roman"/>
          <w:sz w:val="44"/>
          <w:szCs w:val="44"/>
        </w:rPr>
        <w:t xml:space="preserve"> летний период 20</w:t>
      </w:r>
      <w:r>
        <w:rPr>
          <w:rFonts w:ascii="Times New Roman" w:hAnsi="Times New Roman" w:cs="Times New Roman"/>
          <w:sz w:val="44"/>
          <w:szCs w:val="44"/>
        </w:rPr>
        <w:t>2</w:t>
      </w:r>
      <w:r w:rsidR="000D526E">
        <w:rPr>
          <w:rFonts w:ascii="Times New Roman" w:hAnsi="Times New Roman" w:cs="Times New Roman"/>
          <w:sz w:val="44"/>
          <w:szCs w:val="44"/>
        </w:rPr>
        <w:t xml:space="preserve">4 </w:t>
      </w:r>
      <w:r w:rsidRPr="00D37074">
        <w:rPr>
          <w:rFonts w:ascii="Times New Roman" w:hAnsi="Times New Roman" w:cs="Times New Roman"/>
          <w:sz w:val="44"/>
          <w:szCs w:val="44"/>
        </w:rPr>
        <w:t>года</w:t>
      </w: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Pr="00D37074" w:rsidRDefault="00A27033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812" w:type="dxa"/>
          </w:tcPr>
          <w:p w:rsidR="00A27033" w:rsidRPr="0085754B" w:rsidRDefault="005460E8" w:rsidP="000D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526E">
              <w:rPr>
                <w:rFonts w:ascii="Times New Roman" w:hAnsi="Times New Roman" w:cs="Times New Roman"/>
                <w:sz w:val="24"/>
                <w:szCs w:val="24"/>
              </w:rPr>
              <w:t>Береги планету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 бюджетное учреждение Пестриковская   средняя общеобразовательная школа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812" w:type="dxa"/>
          </w:tcPr>
          <w:p w:rsidR="00A27033" w:rsidRPr="0085754B" w:rsidRDefault="000D526E" w:rsidP="00B7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– 16.06.2024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Пестриковская  СОШ Кашинского г/о Тверской области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всего</w:t>
            </w:r>
          </w:p>
        </w:tc>
        <w:tc>
          <w:tcPr>
            <w:tcW w:w="5812" w:type="dxa"/>
          </w:tcPr>
          <w:p w:rsidR="00A27033" w:rsidRPr="0085754B" w:rsidRDefault="005460E8" w:rsidP="00B7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F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обучающихся- участников Программы</w:t>
            </w:r>
          </w:p>
        </w:tc>
        <w:tc>
          <w:tcPr>
            <w:tcW w:w="5812" w:type="dxa"/>
          </w:tcPr>
          <w:p w:rsidR="00A27033" w:rsidRPr="0085754B" w:rsidRDefault="000D526E" w:rsidP="003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Зернова И</w:t>
            </w:r>
            <w:r w:rsidR="00EC4541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C4541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0D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0D52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</w:tcPr>
          <w:p w:rsidR="00A27033" w:rsidRPr="0085754B" w:rsidRDefault="000D526E" w:rsidP="000D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формирование у участников смены экологической культуры, проявляемой в ответственном личном поведении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 живой природе, в активном участии в защите и улучшении природного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окружения, пропаганде экологических идей, готовности к включению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 деятельность Движения экологической направленности.</w:t>
            </w:r>
          </w:p>
        </w:tc>
      </w:tr>
      <w:tr w:rsidR="007568E4" w:rsidRPr="0085754B" w:rsidTr="00D63524">
        <w:tc>
          <w:tcPr>
            <w:tcW w:w="3794" w:type="dxa"/>
          </w:tcPr>
          <w:p w:rsidR="007568E4" w:rsidRPr="0085754B" w:rsidRDefault="007568E4" w:rsidP="0075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</w:tcPr>
          <w:p w:rsidR="000D526E" w:rsidRPr="000D526E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t>1) содействовать адаптации участника к условиям реализации профильной смены, успешному вхождению в детско-взрослое сообщество</w:t>
            </w:r>
          </w:p>
          <w:p w:rsidR="000D526E" w:rsidRPr="000D526E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t>Движения, в том числе по экологическому направлению;</w:t>
            </w:r>
          </w:p>
          <w:p w:rsidR="000D526E" w:rsidRPr="000D526E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t>2) сформировать представление у участника о деятельности Движения, его миссии, ценностях, направлениях деятельности, особенностям</w:t>
            </w:r>
          </w:p>
          <w:p w:rsidR="000D526E" w:rsidRPr="000D526E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t>профильного направления и его ключевых активностей;</w:t>
            </w:r>
          </w:p>
          <w:p w:rsidR="000D526E" w:rsidRPr="000D526E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t>3) обеспечить формирование у участника устойчивого отношения</w:t>
            </w:r>
          </w:p>
          <w:p w:rsidR="000D526E" w:rsidRPr="000D526E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t>к экологии как значимой сфере жизни;</w:t>
            </w:r>
          </w:p>
          <w:p w:rsidR="000D526E" w:rsidRPr="000D526E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t>4) создать условия для осмысленного освоения участниками экологической деятельности, получения опыта решения экологических задач;</w:t>
            </w:r>
          </w:p>
          <w:p w:rsidR="000D526E" w:rsidRPr="000D526E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t>5) выстроить систему последующей коммуникации участников смены с первичными, местными и региональными отделениями Движения</w:t>
            </w:r>
          </w:p>
          <w:p w:rsidR="007568E4" w:rsidRPr="00391F04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Первых, участия в развитии их экологического профиля деятельности.</w:t>
            </w:r>
          </w:p>
        </w:tc>
      </w:tr>
      <w:tr w:rsidR="007568E4" w:rsidRPr="0085754B" w:rsidTr="00D63524">
        <w:tc>
          <w:tcPr>
            <w:tcW w:w="3794" w:type="dxa"/>
          </w:tcPr>
          <w:p w:rsidR="007568E4" w:rsidRPr="0085754B" w:rsidRDefault="007568E4" w:rsidP="0075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реализации Программы</w:t>
            </w:r>
          </w:p>
        </w:tc>
        <w:tc>
          <w:tcPr>
            <w:tcW w:w="5812" w:type="dxa"/>
          </w:tcPr>
          <w:p w:rsidR="00B70F32" w:rsidRDefault="000D526E" w:rsidP="00B70F32">
            <w:pPr>
              <w:pStyle w:val="a5"/>
              <w:shd w:val="clear" w:color="auto" w:fill="FFFFFF"/>
              <w:spacing w:before="0" w:beforeAutospacing="0" w:after="150" w:afterAutospacing="0" w:line="360" w:lineRule="auto"/>
            </w:pPr>
            <w:r>
              <w:t>гражданско- патриотическое;</w:t>
            </w:r>
          </w:p>
          <w:p w:rsidR="00B70F32" w:rsidRDefault="000D526E" w:rsidP="00B70F32">
            <w:pPr>
              <w:pStyle w:val="a5"/>
              <w:shd w:val="clear" w:color="auto" w:fill="FFFFFF"/>
              <w:spacing w:before="0" w:beforeAutospacing="0" w:after="150" w:afterAutospacing="0" w:line="360" w:lineRule="auto"/>
            </w:pPr>
            <w:r>
              <w:t>художественно-эстетическое;</w:t>
            </w:r>
          </w:p>
          <w:p w:rsidR="007568E4" w:rsidRPr="00391F04" w:rsidRDefault="007568E4" w:rsidP="00B70F32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391F04">
              <w:t>трудовое.</w:t>
            </w:r>
          </w:p>
        </w:tc>
      </w:tr>
      <w:tr w:rsidR="007568E4" w:rsidRPr="0085754B" w:rsidTr="00D63524">
        <w:tc>
          <w:tcPr>
            <w:tcW w:w="3794" w:type="dxa"/>
          </w:tcPr>
          <w:p w:rsidR="007568E4" w:rsidRPr="0085754B" w:rsidRDefault="007568E4" w:rsidP="0075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5812" w:type="dxa"/>
          </w:tcPr>
          <w:p w:rsidR="007568E4" w:rsidRPr="00391F04" w:rsidRDefault="007568E4" w:rsidP="000D526E">
            <w:pPr>
              <w:pStyle w:val="a5"/>
              <w:shd w:val="clear" w:color="auto" w:fill="FFFFFF"/>
              <w:spacing w:before="0" w:beforeAutospacing="0" w:after="150" w:afterAutospacing="0" w:line="360" w:lineRule="auto"/>
            </w:pPr>
            <w:r w:rsidRPr="00391F04">
              <w:t xml:space="preserve">Лагерь </w:t>
            </w:r>
            <w:r w:rsidR="000D526E">
              <w:t>труда и отдыха</w:t>
            </w:r>
            <w:r w:rsidRPr="00391F04">
              <w:t xml:space="preserve"> содержится за счет средств  бюджета </w:t>
            </w:r>
            <w:proofErr w:type="spellStart"/>
            <w:r w:rsidRPr="00391F04">
              <w:t>Кашинского</w:t>
            </w:r>
            <w:proofErr w:type="spellEnd"/>
            <w:r w:rsidRPr="00391F04">
              <w:t xml:space="preserve"> городского округа на организацию летнего отдыха обучающихся.</w:t>
            </w:r>
          </w:p>
        </w:tc>
      </w:tr>
      <w:tr w:rsidR="007568E4" w:rsidRPr="0085754B" w:rsidTr="00D63524">
        <w:tc>
          <w:tcPr>
            <w:tcW w:w="3794" w:type="dxa"/>
          </w:tcPr>
          <w:p w:rsidR="007568E4" w:rsidRPr="0085754B" w:rsidRDefault="007568E4" w:rsidP="0075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Программы</w:t>
            </w:r>
          </w:p>
        </w:tc>
        <w:tc>
          <w:tcPr>
            <w:tcW w:w="5812" w:type="dxa"/>
          </w:tcPr>
          <w:p w:rsidR="000D526E" w:rsidRPr="00391F04" w:rsidRDefault="000D526E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E">
              <w:rPr>
                <w:rFonts w:ascii="MinionPro-Regular" w:hAnsi="MinionPro-Regular"/>
                <w:color w:val="000000"/>
              </w:rPr>
              <w:t xml:space="preserve">– </w:t>
            </w:r>
            <w:r w:rsidRPr="000D526E">
              <w:rPr>
                <w:rFonts w:ascii="TimesNewRomanPSMT" w:hAnsi="TimesNewRomanPSMT"/>
                <w:color w:val="000000"/>
              </w:rPr>
              <w:t>Обогащение знаниями и опытом общения с природой.</w:t>
            </w:r>
            <w:r w:rsidRPr="000D526E">
              <w:rPr>
                <w:rFonts w:ascii="TimesNewRomanPSMT" w:hAnsi="TimesNewRomanPSMT"/>
                <w:color w:val="000000"/>
              </w:rPr>
              <w:br/>
            </w:r>
            <w:r w:rsidRPr="000D526E">
              <w:rPr>
                <w:rFonts w:ascii="MinionPro-Regular" w:hAnsi="MinionPro-Regular"/>
                <w:color w:val="000000"/>
              </w:rPr>
              <w:t xml:space="preserve">– </w:t>
            </w:r>
            <w:r w:rsidRPr="000D526E">
              <w:rPr>
                <w:rFonts w:ascii="TimesNewRomanPSMT" w:hAnsi="TimesNewRomanPSMT"/>
                <w:color w:val="000000"/>
              </w:rPr>
              <w:t>Овладение разнообразными формами и методами поиска знаний,</w:t>
            </w:r>
            <w:r w:rsidRPr="000D526E">
              <w:rPr>
                <w:rFonts w:ascii="TimesNewRomanPSMT" w:hAnsi="TimesNewRomanPSMT"/>
                <w:color w:val="000000"/>
              </w:rPr>
              <w:br/>
              <w:t>практическими умениями, организаторскими способностями, расширение кругозора.</w:t>
            </w:r>
            <w:r w:rsidRPr="000D526E">
              <w:rPr>
                <w:rFonts w:ascii="TimesNewRomanPSMT" w:hAnsi="TimesNewRomanPSMT"/>
                <w:color w:val="000000"/>
              </w:rPr>
              <w:br/>
            </w:r>
            <w:r w:rsidRPr="000D526E">
              <w:rPr>
                <w:rFonts w:ascii="MinionPro-Regular" w:hAnsi="MinionPro-Regular"/>
                <w:color w:val="000000"/>
              </w:rPr>
              <w:t xml:space="preserve">– </w:t>
            </w:r>
            <w:r w:rsidRPr="000D526E">
              <w:rPr>
                <w:rFonts w:ascii="TimesNewRomanPSMT" w:hAnsi="TimesNewRomanPSMT"/>
                <w:color w:val="000000"/>
              </w:rPr>
              <w:t>Получение базы для самоопределения и профориентации.</w:t>
            </w:r>
            <w:r w:rsidRPr="000D526E">
              <w:rPr>
                <w:rFonts w:ascii="TimesNewRomanPSMT" w:hAnsi="TimesNewRomanPSMT"/>
                <w:color w:val="000000"/>
              </w:rPr>
              <w:br/>
            </w:r>
            <w:r w:rsidRPr="000D526E">
              <w:rPr>
                <w:rFonts w:ascii="MinionPro-Regular" w:hAnsi="MinionPro-Regular"/>
                <w:color w:val="000000"/>
              </w:rPr>
              <w:t xml:space="preserve">– </w:t>
            </w:r>
            <w:r w:rsidRPr="000D526E">
              <w:rPr>
                <w:rFonts w:ascii="TimesNewRomanPSMT" w:hAnsi="TimesNewRomanPSMT"/>
                <w:color w:val="000000"/>
              </w:rPr>
              <w:t>Воспитание экологической культуры.</w:t>
            </w:r>
            <w:r w:rsidRPr="000D526E">
              <w:rPr>
                <w:rFonts w:ascii="TimesNewRomanPSMT" w:hAnsi="TimesNewRomanPSMT"/>
                <w:color w:val="000000"/>
              </w:rPr>
              <w:br/>
            </w:r>
            <w:r w:rsidRPr="000D526E">
              <w:rPr>
                <w:rFonts w:ascii="MinionPro-Regular" w:hAnsi="MinionPro-Regular"/>
                <w:color w:val="000000"/>
              </w:rPr>
              <w:t xml:space="preserve">– </w:t>
            </w:r>
            <w:r w:rsidRPr="000D526E">
              <w:rPr>
                <w:rFonts w:ascii="TimesNewRomanPSMT" w:hAnsi="TimesNewRomanPSMT"/>
                <w:color w:val="000000"/>
              </w:rPr>
              <w:t>Повышение интереса к экологической и природоохранной работе</w:t>
            </w:r>
            <w:r w:rsidRPr="000D526E">
              <w:rPr>
                <w:rFonts w:ascii="TimesNewRomanPSMT" w:hAnsi="TimesNewRomanPSMT"/>
                <w:color w:val="000000"/>
              </w:rPr>
              <w:br/>
              <w:t>детей.</w:t>
            </w:r>
            <w:r w:rsidRPr="000D526E">
              <w:rPr>
                <w:rFonts w:ascii="TimesNewRomanPSMT" w:hAnsi="TimesNewRomanPSMT"/>
                <w:color w:val="000000"/>
              </w:rPr>
              <w:br/>
            </w:r>
            <w:r w:rsidRPr="000D526E">
              <w:rPr>
                <w:rFonts w:ascii="MinionPro-Regular" w:hAnsi="MinionPro-Regular"/>
                <w:color w:val="000000"/>
              </w:rPr>
              <w:t xml:space="preserve">– </w:t>
            </w:r>
            <w:r w:rsidRPr="000D526E">
              <w:rPr>
                <w:rFonts w:ascii="TimesNewRomanPSMT" w:hAnsi="TimesNewRomanPSMT"/>
                <w:color w:val="000000"/>
              </w:rPr>
              <w:t>Воспитание в участниках проекта убежденности в возможности</w:t>
            </w:r>
            <w:r w:rsidRPr="000D526E">
              <w:rPr>
                <w:rFonts w:ascii="TimesNewRomanPSMT" w:hAnsi="TimesNewRomanPSMT"/>
                <w:color w:val="000000"/>
              </w:rPr>
              <w:br/>
              <w:t>познания законов природы, в необходимости разумного использования</w:t>
            </w:r>
            <w:r w:rsidRPr="000D526E">
              <w:rPr>
                <w:rFonts w:ascii="TimesNewRomanPSMT" w:hAnsi="TimesNewRomanPSMT"/>
                <w:color w:val="000000"/>
              </w:rPr>
              <w:br/>
              <w:t>достижений науки, важности дальновидного разумного потребления</w:t>
            </w:r>
            <w:r w:rsidRPr="000D526E">
              <w:rPr>
                <w:rFonts w:ascii="TimesNewRomanPSMT" w:hAnsi="TimesNewRomanPSMT"/>
                <w:color w:val="000000"/>
              </w:rPr>
              <w:br/>
              <w:t>природных ресурсов.</w:t>
            </w:r>
          </w:p>
          <w:p w:rsidR="007568E4" w:rsidRPr="00391F04" w:rsidRDefault="007568E4" w:rsidP="000D52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033" w:rsidRDefault="00A27033" w:rsidP="00A27033"/>
    <w:p w:rsidR="007568E4" w:rsidRDefault="007568E4" w:rsidP="00546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26E" w:rsidRDefault="000D526E" w:rsidP="00546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26E" w:rsidRDefault="000D526E" w:rsidP="00546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4D6" w:rsidRDefault="009444D6" w:rsidP="00546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26E" w:rsidRDefault="000D526E" w:rsidP="00546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33" w:rsidRDefault="005460E8" w:rsidP="00546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Программы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  <w:u w:val="single"/>
        </w:rPr>
        <w:t>1. Подготовительный этап (март - май)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Этот этап характеризуется те</w:t>
      </w:r>
      <w:r w:rsidR="000D526E">
        <w:rPr>
          <w:sz w:val="28"/>
          <w:szCs w:val="28"/>
        </w:rPr>
        <w:t xml:space="preserve">м, что за 2 месяца до </w:t>
      </w:r>
      <w:proofErr w:type="gramStart"/>
      <w:r w:rsidR="000D526E">
        <w:rPr>
          <w:sz w:val="28"/>
          <w:szCs w:val="28"/>
        </w:rPr>
        <w:t xml:space="preserve">открытия </w:t>
      </w:r>
      <w:r w:rsidRPr="005460E8">
        <w:rPr>
          <w:sz w:val="28"/>
          <w:szCs w:val="28"/>
        </w:rPr>
        <w:t xml:space="preserve"> Лагеря</w:t>
      </w:r>
      <w:proofErr w:type="gramEnd"/>
      <w:r w:rsidRPr="005460E8">
        <w:rPr>
          <w:sz w:val="28"/>
          <w:szCs w:val="28"/>
        </w:rPr>
        <w:t xml:space="preserve"> начинается подготовка к открытию сезона. Деятельностью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издание приказов</w:t>
      </w:r>
      <w:r w:rsidR="000D526E">
        <w:rPr>
          <w:sz w:val="28"/>
          <w:szCs w:val="28"/>
        </w:rPr>
        <w:t xml:space="preserve"> </w:t>
      </w:r>
      <w:r w:rsidRPr="005460E8">
        <w:rPr>
          <w:sz w:val="28"/>
          <w:szCs w:val="28"/>
        </w:rPr>
        <w:t>о проведении летней кампании;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разработка Программы, подготовка методического материала для работников лагеря;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отбор кадров для работы в Лагере;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составление необходимой документации для деятельности Лагеря (план работы Лагеря, Положение и т.д.);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работа с родителя</w:t>
      </w:r>
      <w:r w:rsidR="000D526E">
        <w:rPr>
          <w:sz w:val="28"/>
          <w:szCs w:val="28"/>
        </w:rPr>
        <w:t xml:space="preserve">ми по формированию контингента </w:t>
      </w:r>
      <w:r w:rsidRPr="005460E8">
        <w:rPr>
          <w:sz w:val="28"/>
          <w:szCs w:val="28"/>
        </w:rPr>
        <w:t>Лагеря;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налаживание сотрудничества с учреждениями и общественными организациями.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</w:rPr>
        <w:t xml:space="preserve">2. </w:t>
      </w:r>
      <w:r w:rsidRPr="005460E8">
        <w:rPr>
          <w:b/>
          <w:sz w:val="28"/>
          <w:szCs w:val="28"/>
          <w:u w:val="single"/>
        </w:rPr>
        <w:t>Основной этап (май - июнь)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Основной деятельностью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запуск Программы;</w:t>
      </w:r>
    </w:p>
    <w:p w:rsidR="005460E8" w:rsidRPr="005460E8" w:rsidRDefault="005460E8" w:rsidP="005460E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реализация основной идеи смены: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1) вовлечение детей в различные виды коллективно-творческих дел;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2) подведение итогов каждого дня по результатам работы, подведение итога по окончанию летней смены;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3) ежедневное отслеживание эмоционального состояния детей.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  <w:u w:val="single"/>
        </w:rPr>
        <w:t>3. Заключительный этап смены (июнь)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Основной идеей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подведение итогов смены;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выработка перспектив деятельности организации;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 xml:space="preserve">анализ предложений детьми, родителями, педагогами, внесенными по деятельности </w:t>
      </w:r>
      <w:r w:rsidR="0029124A">
        <w:rPr>
          <w:sz w:val="28"/>
          <w:szCs w:val="28"/>
        </w:rPr>
        <w:t>Л</w:t>
      </w:r>
      <w:r w:rsidRPr="005460E8">
        <w:rPr>
          <w:sz w:val="28"/>
          <w:szCs w:val="28"/>
        </w:rPr>
        <w:t>агеря в будущем.</w:t>
      </w:r>
    </w:p>
    <w:p w:rsidR="005460E8" w:rsidRDefault="005460E8" w:rsidP="00546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460E8" w:rsidSect="00A270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43F7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4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программы</w:t>
      </w:r>
    </w:p>
    <w:p w:rsidR="003743F7" w:rsidRPr="00D37074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</w:p>
    <w:tbl>
      <w:tblPr>
        <w:tblStyle w:val="a3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513"/>
        <w:gridCol w:w="2552"/>
        <w:gridCol w:w="2125"/>
      </w:tblGrid>
      <w:tr w:rsidR="003743F7" w:rsidRPr="00E95173" w:rsidTr="003029D1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</w:t>
            </w:r>
            <w:r w:rsidR="00021DA5">
              <w:rPr>
                <w:rFonts w:ascii="Times New Roman" w:hAnsi="Times New Roman" w:cs="Times New Roman"/>
              </w:rPr>
              <w:t>етственный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Сроки</w:t>
            </w:r>
          </w:p>
        </w:tc>
      </w:tr>
      <w:tr w:rsidR="003743F7" w:rsidRPr="00E95173" w:rsidTr="003029D1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Общие требования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открытии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743F7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743F7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штатного расписания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списка обучающихся в лагере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программы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B13993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ответственных за безопасность: пожарную, террористическую, электробезопасность, качество питания и др.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должностных инструкций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должностных инструкций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3029D1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Внесение дополнений в трудовые договор</w:t>
            </w:r>
            <w:r>
              <w:rPr>
                <w:rFonts w:ascii="Times New Roman" w:hAnsi="Times New Roman" w:cs="Times New Roman"/>
              </w:rPr>
              <w:t>ы</w:t>
            </w:r>
            <w:r w:rsidRPr="00E95173">
              <w:rPr>
                <w:rFonts w:ascii="Times New Roman" w:hAnsi="Times New Roman" w:cs="Times New Roman"/>
              </w:rPr>
              <w:t xml:space="preserve"> с работниками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приемки лагеря к началу смены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проверки Роспотребнадзора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акта проверки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Пожнадзора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надежности закрепления конструкций и спортивно-игрового оборудования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3029D1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заполненных медицински</w:t>
            </w:r>
            <w:r>
              <w:rPr>
                <w:rFonts w:ascii="Times New Roman" w:hAnsi="Times New Roman" w:cs="Times New Roman"/>
              </w:rPr>
              <w:t>х</w:t>
            </w:r>
            <w:r w:rsidRPr="00E95173">
              <w:rPr>
                <w:rFonts w:ascii="Times New Roman" w:hAnsi="Times New Roman" w:cs="Times New Roman"/>
              </w:rPr>
              <w:t xml:space="preserve"> книжек на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гигиенического обучения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документов на обучающихся: ксерокопия свидетельства о рождении, медицинская справка по форме №079/у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Ксерокопия страхового полиса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Заявление от родителей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договор с родителями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исправной АПС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Установлена система Стрелец-мониторинг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Заправлены огнетушител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обучения и проверки знаний по ПББ у начальника лагеря и директора школы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первичных средств пожаротушения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Положения о ДПД и приказа о ее составе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инструкции по ПББ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Проведен инструктаж с работниками лагеря по ПББ с занесением в журнал инструктажа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Запланирована плановая эвакуация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Проведена огнезащитная обработка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актуальный протокол измерения сопротивления изоляции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Устранены все нарушения протокола измерения изоляции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Не устранены нарушения протокола измерения сопротивления изоляции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паспорт безопасности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Номера телефонов экстренных служб размещены у стационарных телефонов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исправная телефонная связь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Пожарные выходы свободны и закрываются на внутреннюю задвижку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Антитеррористическая безопасность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наружного освещения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Контрольно-пропускной режим обеспечен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Территория лагеря освобождена от мусора, транспортных средств, высоких деревьев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Акт обследования деревьев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целостного ограждения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Дверные проемы укреплены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Целостность стекол в оконных рамах имеется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назначении ответственного за доступ к трансформаторам и электрощитам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справок об отсутствии судимости на всех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инструкций на территории лагеря о действиях в случае ЧС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Санитарные условия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договоров на продукты питания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необходимого для организации питания технологического оборудования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индивидуальных полотенец и необходимого запаса чистящих и моющих средств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утвержденного 10-дневного меню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ежедневного осмотра сотрудников пищеблока на гнойничковые инфекции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бракеражного</w:t>
            </w:r>
            <w:proofErr w:type="spellEnd"/>
            <w:r w:rsidRPr="00E95173">
              <w:rPr>
                <w:rFonts w:ascii="Times New Roman" w:hAnsi="Times New Roman" w:cs="Times New Roman"/>
              </w:rPr>
              <w:t xml:space="preserve"> журнала сырой продукции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бракеражного</w:t>
            </w:r>
            <w:proofErr w:type="spellEnd"/>
            <w:r w:rsidRPr="00E95173">
              <w:rPr>
                <w:rFonts w:ascii="Times New Roman" w:hAnsi="Times New Roman" w:cs="Times New Roman"/>
              </w:rPr>
              <w:t xml:space="preserve"> журнала готовой продукции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шкафов для хранения уборочного инвентаря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шкафа для хранения рабочей одежды работников пищеблока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на пищеблоке памяток о соблюдении правил мытья и обработки посуды, инвентаря и т.д.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маркировки на уборочном инвентаре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Питьевой режим организован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Утвержден режим дня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Заключен договор на вывоз ТБО и ЖБО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Ответственность за жизнь и здоровье детей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ответственном за жизнь и здоровье детей в период пребывания в лагере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назначение ответственного за жизнь и здоровье детей во время сопровождения групп детей за пределы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запрете пребывания посторонних лиц (в том числе посторонних детей) на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проведения инструктажей по ПДД перед каждым выходом групп детей за территорию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инструктажей детей по ТБ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необходимого количества помещений для соблюдения режима дня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табличек с указанием напряжения над выключателями, розетками, электрических щитах и др. электрическом оборудовании в помещениях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Электрические щиты, распределительные коробки закрыты на ключ и недоступны для детей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Ручки на оконных рамах (кроме 1 этажа) сняты. (Одна ручка находится у воспитателя для обеспечения режима проветривания в отсутствии детей)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Чистящие и моющие средства хранятся в закрытых на ключ специальных помещениях.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</w:tbl>
    <w:p w:rsidR="00D9156E" w:rsidRDefault="00D9156E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1" w:rsidRDefault="003029D1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1" w:rsidRDefault="003029D1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F32" w:rsidRDefault="00B70F32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3F7" w:rsidRPr="00D37074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Основной этап </w:t>
      </w:r>
    </w:p>
    <w:tbl>
      <w:tblPr>
        <w:tblStyle w:val="a3"/>
        <w:tblW w:w="145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938"/>
        <w:gridCol w:w="1242"/>
        <w:gridCol w:w="1358"/>
        <w:gridCol w:w="1559"/>
      </w:tblGrid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</w:t>
            </w:r>
            <w:r w:rsidR="00021DA5">
              <w:rPr>
                <w:rFonts w:ascii="Times New Roman" w:hAnsi="Times New Roman" w:cs="Times New Roman"/>
              </w:rPr>
              <w:t>етственные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E95173" w:rsidRDefault="003743F7" w:rsidP="00374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детей, возраст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Сроки</w:t>
            </w:r>
          </w:p>
        </w:tc>
      </w:tr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Отдых и оздоровление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84806" w:rsidRDefault="009B35E4" w:rsidP="00171D5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Проведение мероприятий по Антинаркотическому месячнику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2976"/>
            </w:tblGrid>
            <w:tr w:rsidR="00B70F32" w:rsidRPr="004A4A68" w:rsidTr="00B70F32">
              <w:tc>
                <w:tcPr>
                  <w:tcW w:w="4849" w:type="dxa"/>
                  <w:vAlign w:val="center"/>
                </w:tcPr>
                <w:p w:rsidR="00B70F32" w:rsidRPr="004A4A68" w:rsidRDefault="00B70F32" w:rsidP="00B70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A4A6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Беседа «Вредные привычки»</w:t>
                  </w:r>
                </w:p>
              </w:tc>
              <w:tc>
                <w:tcPr>
                  <w:tcW w:w="2976" w:type="dxa"/>
                </w:tcPr>
                <w:p w:rsidR="00B70F32" w:rsidRPr="004A4A68" w:rsidRDefault="00B70F32" w:rsidP="00291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29124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.06</w:t>
                  </w:r>
                </w:p>
              </w:tc>
            </w:tr>
            <w:tr w:rsidR="00B70F32" w:rsidRPr="004A4A68" w:rsidTr="00B70F32">
              <w:tc>
                <w:tcPr>
                  <w:tcW w:w="4849" w:type="dxa"/>
                  <w:vAlign w:val="center"/>
                </w:tcPr>
                <w:p w:rsidR="00B70F32" w:rsidRPr="004A4A68" w:rsidRDefault="00B70F32" w:rsidP="00B70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A4A6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Встреча с фельдшером ФАП «Здоровый образ жизни»</w:t>
                  </w:r>
                </w:p>
              </w:tc>
              <w:tc>
                <w:tcPr>
                  <w:tcW w:w="2976" w:type="dxa"/>
                </w:tcPr>
                <w:p w:rsidR="00B70F32" w:rsidRPr="004A4A68" w:rsidRDefault="0029124A" w:rsidP="00B70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 w:rsidR="00B70F32">
                    <w:rPr>
                      <w:rFonts w:ascii="Times New Roman" w:hAnsi="Times New Roman"/>
                      <w:sz w:val="24"/>
                      <w:szCs w:val="24"/>
                    </w:rPr>
                    <w:t>.06</w:t>
                  </w:r>
                </w:p>
              </w:tc>
            </w:tr>
            <w:tr w:rsidR="00B70F32" w:rsidRPr="004A4A68" w:rsidTr="00B70F32">
              <w:tc>
                <w:tcPr>
                  <w:tcW w:w="4849" w:type="dxa"/>
                  <w:vAlign w:val="center"/>
                </w:tcPr>
                <w:p w:rsidR="00B70F32" w:rsidRPr="004A4A68" w:rsidRDefault="00B70F32" w:rsidP="00B70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A4A6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Диспут «Сигарета – это вред»</w:t>
                  </w:r>
                </w:p>
              </w:tc>
              <w:tc>
                <w:tcPr>
                  <w:tcW w:w="2976" w:type="dxa"/>
                </w:tcPr>
                <w:p w:rsidR="00B70F32" w:rsidRPr="004A4A68" w:rsidRDefault="0029124A" w:rsidP="00291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B70F32">
                    <w:rPr>
                      <w:rFonts w:ascii="Times New Roman" w:hAnsi="Times New Roman"/>
                      <w:sz w:val="24"/>
                      <w:szCs w:val="24"/>
                    </w:rPr>
                    <w:t>.06</w:t>
                  </w:r>
                </w:p>
              </w:tc>
            </w:tr>
            <w:tr w:rsidR="00B70F32" w:rsidRPr="004A4A68" w:rsidTr="00B70F32">
              <w:tc>
                <w:tcPr>
                  <w:tcW w:w="4849" w:type="dxa"/>
                  <w:vAlign w:val="center"/>
                </w:tcPr>
                <w:p w:rsidR="00B70F32" w:rsidRPr="004A4A68" w:rsidRDefault="00B70F32" w:rsidP="00B70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A4A6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Спортивный </w:t>
                  </w:r>
                  <w:proofErr w:type="spellStart"/>
                  <w:r w:rsidRPr="004A4A6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флешмоб</w:t>
                  </w:r>
                  <w:proofErr w:type="spellEnd"/>
                </w:p>
              </w:tc>
              <w:tc>
                <w:tcPr>
                  <w:tcW w:w="2976" w:type="dxa"/>
                </w:tcPr>
                <w:p w:rsidR="00B70F32" w:rsidRPr="004A4A68" w:rsidRDefault="0029124A" w:rsidP="00B70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B70F32">
                    <w:rPr>
                      <w:rFonts w:ascii="Times New Roman" w:hAnsi="Times New Roman"/>
                      <w:sz w:val="24"/>
                      <w:szCs w:val="24"/>
                    </w:rPr>
                    <w:t>.06</w:t>
                  </w:r>
                </w:p>
              </w:tc>
            </w:tr>
          </w:tbl>
          <w:p w:rsidR="003743F7" w:rsidRPr="0029124A" w:rsidRDefault="003743F7" w:rsidP="0029124A">
            <w:pPr>
              <w:rPr>
                <w:i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171D5E" w:rsidRPr="00E95173" w:rsidRDefault="00D57798" w:rsidP="00D5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И.Ю.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E95173" w:rsidRDefault="0029124A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743F7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Начинаний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Мы в Движении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Быть с Россией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Борьбы с мусором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 xml:space="preserve">День </w:t>
            </w:r>
            <w:proofErr w:type="spellStart"/>
            <w:r>
              <w:rPr>
                <w:rStyle w:val="fontstyle01"/>
              </w:rPr>
              <w:t>экоинформации</w:t>
            </w:r>
            <w:proofErr w:type="spellEnd"/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Дома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творчества</w:t>
            </w:r>
          </w:p>
          <w:p w:rsidR="002F6F5B" w:rsidRDefault="002F6F5B" w:rsidP="002F6F5B">
            <w:pPr>
              <w:rPr>
                <w:rFonts w:eastAsia="Times New Roman"/>
              </w:rPr>
            </w:pPr>
            <w:r>
              <w:rPr>
                <w:rStyle w:val="fontstyle01"/>
              </w:rPr>
              <w:t xml:space="preserve">День </w:t>
            </w:r>
            <w:r w:rsidRPr="002F6F5B">
              <w:rPr>
                <w:rFonts w:ascii="Times New Roman" w:eastAsia="Times New Roman" w:hAnsi="Times New Roman" w:cs="Times New Roman"/>
              </w:rPr>
              <w:t>здорового питания</w:t>
            </w:r>
          </w:p>
          <w:p w:rsidR="009444D6" w:rsidRDefault="002F6F5B" w:rsidP="002F6F5B">
            <w:pPr>
              <w:rPr>
                <w:rFonts w:eastAsia="Times New Roman"/>
              </w:rPr>
            </w:pPr>
            <w:r>
              <w:rPr>
                <w:rStyle w:val="fontstyle01"/>
              </w:rPr>
              <w:t xml:space="preserve">День </w:t>
            </w:r>
            <w:r w:rsidR="009444D6">
              <w:rPr>
                <w:rStyle w:val="fontstyle01"/>
              </w:rPr>
              <w:t>Воздуха</w:t>
            </w:r>
          </w:p>
          <w:p w:rsidR="009444D6" w:rsidRP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Леса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743F7" w:rsidRPr="00D57798" w:rsidRDefault="0029124A" w:rsidP="00171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И.Ю.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D57798" w:rsidRDefault="0029124A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F710DC" w:rsidRPr="00E95173" w:rsidTr="00365E70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Занятость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171D5E" w:rsidRPr="00171D5E" w:rsidRDefault="00171D5E" w:rsidP="00171D5E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Ежедневн</w:t>
            </w:r>
            <w:r w:rsidR="0029124A">
              <w:rPr>
                <w:rFonts w:ascii="Times New Roman" w:hAnsi="Times New Roman" w:cs="Times New Roman"/>
                <w:i/>
              </w:rPr>
              <w:t>ая работа в МУП ПЖРЭУ</w:t>
            </w:r>
          </w:p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F710DC" w:rsidRPr="00E95173" w:rsidRDefault="0029124A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И.Ю.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F710DC" w:rsidRPr="00E95173" w:rsidRDefault="0029124A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10DC" w:rsidRDefault="00F710DC">
            <w:r w:rsidRPr="00D46C29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9444D6" w:rsidRPr="00E95173" w:rsidTr="00365E70">
        <w:tc>
          <w:tcPr>
            <w:tcW w:w="2411" w:type="dxa"/>
          </w:tcPr>
          <w:p w:rsidR="009444D6" w:rsidRPr="00E95173" w:rsidRDefault="009444D6" w:rsidP="009444D6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9444D6" w:rsidRPr="009444D6" w:rsidRDefault="009444D6" w:rsidP="009444D6">
            <w:pPr>
              <w:rPr>
                <w:rFonts w:ascii="Times New Roman" w:hAnsi="Times New Roman" w:cs="Times New Roman"/>
              </w:rPr>
            </w:pPr>
            <w:r w:rsidRPr="009444D6">
              <w:rPr>
                <w:rFonts w:ascii="Times New Roman" w:hAnsi="Times New Roman" w:cs="Times New Roman"/>
              </w:rPr>
              <w:t>Час души</w:t>
            </w:r>
          </w:p>
          <w:p w:rsidR="009444D6" w:rsidRPr="009444D6" w:rsidRDefault="009444D6" w:rsidP="009444D6">
            <w:pPr>
              <w:rPr>
                <w:rFonts w:ascii="Times New Roman" w:hAnsi="Times New Roman" w:cs="Times New Roman"/>
              </w:rPr>
            </w:pPr>
            <w:r w:rsidRPr="009444D6">
              <w:rPr>
                <w:rFonts w:ascii="Times New Roman" w:hAnsi="Times New Roman" w:cs="Times New Roman"/>
              </w:rPr>
              <w:t>Встреча с работниками МЧС, полиции, скорой помощи</w:t>
            </w:r>
          </w:p>
          <w:p w:rsidR="009444D6" w:rsidRPr="00E95173" w:rsidRDefault="009444D6" w:rsidP="009444D6">
            <w:pPr>
              <w:rPr>
                <w:rFonts w:ascii="Times New Roman" w:hAnsi="Times New Roman" w:cs="Times New Roman"/>
              </w:rPr>
            </w:pPr>
            <w:r w:rsidRPr="009444D6">
              <w:rPr>
                <w:rFonts w:ascii="Times New Roman" w:hAnsi="Times New Roman" w:cs="Times New Roman"/>
              </w:rPr>
              <w:t>Просмотр советских фильмов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9444D6" w:rsidRPr="00E95173" w:rsidRDefault="009444D6" w:rsidP="0094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И.Ю.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9444D6" w:rsidRPr="00E95173" w:rsidRDefault="009444D6" w:rsidP="0094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44D6" w:rsidRDefault="009444D6" w:rsidP="009444D6">
            <w:r w:rsidRPr="00D46C29">
              <w:rPr>
                <w:rFonts w:ascii="Times New Roman" w:hAnsi="Times New Roman" w:cs="Times New Roman"/>
              </w:rPr>
              <w:t xml:space="preserve">Июнь </w:t>
            </w:r>
          </w:p>
        </w:tc>
      </w:tr>
    </w:tbl>
    <w:p w:rsidR="009444D6" w:rsidRDefault="009444D6" w:rsidP="009444D6">
      <w:pPr>
        <w:rPr>
          <w:rFonts w:ascii="Times New Roman" w:hAnsi="Times New Roman" w:cs="Times New Roman"/>
          <w:b/>
          <w:sz w:val="28"/>
          <w:szCs w:val="28"/>
        </w:rPr>
      </w:pPr>
    </w:p>
    <w:p w:rsidR="009444D6" w:rsidRDefault="009444D6" w:rsidP="009444D6">
      <w:pPr>
        <w:rPr>
          <w:rFonts w:ascii="Times New Roman" w:hAnsi="Times New Roman" w:cs="Times New Roman"/>
          <w:b/>
          <w:sz w:val="28"/>
          <w:szCs w:val="28"/>
        </w:rPr>
      </w:pPr>
    </w:p>
    <w:p w:rsidR="009444D6" w:rsidRDefault="009444D6" w:rsidP="009444D6">
      <w:pPr>
        <w:rPr>
          <w:rFonts w:ascii="Times New Roman" w:hAnsi="Times New Roman" w:cs="Times New Roman"/>
          <w:b/>
          <w:sz w:val="28"/>
          <w:szCs w:val="28"/>
        </w:rPr>
      </w:pPr>
    </w:p>
    <w:p w:rsidR="009444D6" w:rsidRDefault="009444D6" w:rsidP="009444D6">
      <w:pPr>
        <w:rPr>
          <w:rFonts w:ascii="Times New Roman" w:hAnsi="Times New Roman" w:cs="Times New Roman"/>
          <w:b/>
          <w:sz w:val="28"/>
          <w:szCs w:val="28"/>
        </w:rPr>
      </w:pPr>
    </w:p>
    <w:p w:rsidR="003743F7" w:rsidRPr="00D37074" w:rsidRDefault="003743F7" w:rsidP="0094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tbl>
      <w:tblPr>
        <w:tblStyle w:val="a3"/>
        <w:tblW w:w="131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513"/>
        <w:gridCol w:w="3260"/>
      </w:tblGrid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Отдых и оздоровление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Итоги месячника, флешмоб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детей к ЗОЖ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Начинаний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Мы в Движении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Быть с Россией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Борьбы с мусором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 xml:space="preserve">День </w:t>
            </w:r>
            <w:proofErr w:type="spellStart"/>
            <w:r>
              <w:rPr>
                <w:rStyle w:val="fontstyle01"/>
              </w:rPr>
              <w:t>экоинформации</w:t>
            </w:r>
            <w:proofErr w:type="spellEnd"/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Дома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творчества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 xml:space="preserve">День </w:t>
            </w:r>
            <w:r w:rsidR="002F6F5B">
              <w:rPr>
                <w:rStyle w:val="fontstyle01"/>
              </w:rPr>
              <w:t>здорового питания</w:t>
            </w:r>
          </w:p>
          <w:p w:rsidR="009444D6" w:rsidRDefault="009444D6" w:rsidP="009444D6">
            <w:pPr>
              <w:rPr>
                <w:rFonts w:eastAsia="Times New Roman"/>
              </w:rPr>
            </w:pPr>
            <w:r>
              <w:rPr>
                <w:rStyle w:val="fontstyle01"/>
              </w:rPr>
              <w:t>День Воздуха</w:t>
            </w:r>
          </w:p>
          <w:p w:rsidR="00921E44" w:rsidRPr="00E95173" w:rsidRDefault="009444D6" w:rsidP="009444D6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Леса</w:t>
            </w:r>
            <w:r w:rsidRPr="00E951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талантов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Занятость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9444D6" w:rsidRDefault="009444D6" w:rsidP="00D63524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Ежедневн</w:t>
            </w:r>
            <w:r>
              <w:rPr>
                <w:rFonts w:ascii="Times New Roman" w:hAnsi="Times New Roman" w:cs="Times New Roman"/>
                <w:i/>
              </w:rPr>
              <w:t>ая работа в МУП ПЖРЭУ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природы 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Default="003F605F" w:rsidP="00D6352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Час души</w:t>
            </w:r>
          </w:p>
          <w:p w:rsidR="003F605F" w:rsidRDefault="003F605F" w:rsidP="00D6352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Встреча с работниками МЧС, полиции, скорой помощи</w:t>
            </w:r>
          </w:p>
          <w:p w:rsidR="003F605F" w:rsidRPr="00E95173" w:rsidRDefault="003F605F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Просмотр советских фильмов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</w:p>
        </w:tc>
      </w:tr>
    </w:tbl>
    <w:p w:rsidR="003743F7" w:rsidRDefault="003743F7" w:rsidP="003743F7"/>
    <w:p w:rsidR="003743F7" w:rsidRDefault="003743F7"/>
    <w:p w:rsidR="004620A0" w:rsidRDefault="004620A0"/>
    <w:p w:rsidR="004620A0" w:rsidRDefault="004620A0"/>
    <w:p w:rsidR="004620A0" w:rsidRDefault="004620A0"/>
    <w:p w:rsidR="004620A0" w:rsidRDefault="004620A0"/>
    <w:p w:rsidR="004620A0" w:rsidRDefault="004620A0"/>
    <w:p w:rsidR="004620A0" w:rsidRDefault="004620A0" w:rsidP="004620A0">
      <w:pPr>
        <w:rPr>
          <w:rFonts w:ascii="Times New Roman" w:hAnsi="Times New Roman"/>
          <w:bCs/>
          <w:i/>
          <w:iCs/>
          <w:color w:val="000000"/>
          <w:sz w:val="28"/>
          <w:szCs w:val="28"/>
        </w:rPr>
        <w:sectPr w:rsidR="004620A0" w:rsidSect="00D915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4DF1" w:rsidRPr="00A64C9F" w:rsidRDefault="00724DF1" w:rsidP="00724D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C9F">
        <w:rPr>
          <w:rFonts w:ascii="Times New Roman" w:hAnsi="Times New Roman" w:cs="Times New Roman"/>
          <w:b/>
          <w:sz w:val="28"/>
          <w:szCs w:val="28"/>
        </w:rPr>
        <w:lastRenderedPageBreak/>
        <w:t>Распорядок работы лагеря с дневным пребыванием по дням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</w:t>
            </w:r>
            <w:r w:rsidR="002F6F5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начинаний</w:t>
            </w:r>
          </w:p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Style w:val="fontstyle01"/>
              </w:rPr>
              <w:t>обеспечение знакомства и взаимодействия участников,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введение в игровую легенду тематической смены, создание особой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атмосферы совместной творческой деятельности.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724DF1" w:rsidRPr="00A64C9F" w:rsidRDefault="00724DF1" w:rsidP="00724DF1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  <w:sectPr w:rsidR="00724DF1" w:rsidRPr="00A64C9F" w:rsidSect="00D635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9444D6" w:rsidRPr="00A64C9F" w:rsidRDefault="002F6F5B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Мы в движении</w:t>
            </w:r>
          </w:p>
          <w:p w:rsidR="002F6F5B" w:rsidRPr="002F6F5B" w:rsidRDefault="009444D6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 w:rsidRPr="002F6F5B">
              <w:rPr>
                <w:rStyle w:val="c0"/>
                <w:rFonts w:ascii="Times New Roman" w:hAnsi="Times New Roman" w:cs="Times New Roman"/>
              </w:rPr>
              <w:t>создание условий</w:t>
            </w:r>
          </w:p>
          <w:p w:rsidR="002F6F5B" w:rsidRPr="002F6F5B" w:rsidRDefault="002F6F5B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для формирования у участников смены представления о назначении</w:t>
            </w:r>
          </w:p>
          <w:p w:rsidR="002F6F5B" w:rsidRPr="002F6F5B" w:rsidRDefault="002F6F5B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Общероссийского общественно-государственного движения детей</w:t>
            </w:r>
          </w:p>
          <w:p w:rsidR="002F6F5B" w:rsidRPr="002F6F5B" w:rsidRDefault="002F6F5B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и молодёжи «Движение Первых», чувства причастности к движению</w:t>
            </w:r>
          </w:p>
          <w:p w:rsidR="002F6F5B" w:rsidRPr="002F6F5B" w:rsidRDefault="002F6F5B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 xml:space="preserve">детей и </w:t>
            </w:r>
            <w:proofErr w:type="gramStart"/>
            <w:r w:rsidRPr="002F6F5B">
              <w:rPr>
                <w:rStyle w:val="c0"/>
                <w:rFonts w:ascii="Times New Roman" w:hAnsi="Times New Roman" w:cs="Times New Roman"/>
              </w:rPr>
              <w:t>молодежи</w:t>
            </w:r>
            <w:proofErr w:type="gramEnd"/>
            <w:r w:rsidRPr="002F6F5B">
              <w:rPr>
                <w:rStyle w:val="c0"/>
                <w:rFonts w:ascii="Times New Roman" w:hAnsi="Times New Roman" w:cs="Times New Roman"/>
              </w:rPr>
              <w:t xml:space="preserve"> и понимания о личном вкладе участников в социально</w:t>
            </w:r>
          </w:p>
          <w:p w:rsidR="009444D6" w:rsidRPr="00A64C9F" w:rsidRDefault="002F6F5B" w:rsidP="002F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значимую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681235" w:rsidRDefault="00681235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9444D6" w:rsidRPr="002F6F5B" w:rsidRDefault="002F6F5B" w:rsidP="002F6F5B">
            <w:pPr>
              <w:rPr>
                <w:rFonts w:eastAsia="Times New Roman"/>
                <w:b/>
              </w:rPr>
            </w:pPr>
            <w:r w:rsidRPr="002F6F5B">
              <w:rPr>
                <w:rStyle w:val="fontstyle01"/>
                <w:b/>
              </w:rPr>
              <w:t>День Борьбы с мусором</w:t>
            </w:r>
          </w:p>
          <w:p w:rsidR="002F6F5B" w:rsidRPr="002F6F5B" w:rsidRDefault="009444D6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 w:rsidRPr="002F6F5B">
              <w:rPr>
                <w:rStyle w:val="c0"/>
                <w:rFonts w:ascii="Times New Roman" w:hAnsi="Times New Roman" w:cs="Times New Roman"/>
              </w:rPr>
              <w:t>формирование рационального отношения детей</w:t>
            </w:r>
          </w:p>
          <w:p w:rsidR="009444D6" w:rsidRPr="00A64C9F" w:rsidRDefault="002F6F5B" w:rsidP="002F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к проблеме бытовых отходов.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:rsidR="009444D6" w:rsidRPr="002F6F5B" w:rsidRDefault="002F6F5B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6F5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proofErr w:type="spellStart"/>
            <w:r w:rsidRPr="002F6F5B">
              <w:rPr>
                <w:rFonts w:ascii="Times New Roman" w:eastAsia="Times New Roman" w:hAnsi="Times New Roman" w:cs="Times New Roman"/>
                <w:b/>
                <w:color w:val="000000"/>
              </w:rPr>
              <w:t>экоинформации</w:t>
            </w:r>
            <w:proofErr w:type="spellEnd"/>
          </w:p>
          <w:p w:rsidR="002F6F5B" w:rsidRPr="002F6F5B" w:rsidRDefault="009444D6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 w:rsidRPr="002F6F5B">
              <w:rPr>
                <w:rStyle w:val="c0"/>
                <w:rFonts w:ascii="Times New Roman" w:hAnsi="Times New Roman" w:cs="Times New Roman"/>
              </w:rPr>
              <w:t>формирование рационального отношения детей</w:t>
            </w:r>
          </w:p>
          <w:p w:rsidR="009444D6" w:rsidRPr="00A64C9F" w:rsidRDefault="002F6F5B" w:rsidP="002F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к проблеме загрязнения окружающей среды.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9444D6" w:rsidRPr="00A64C9F" w:rsidRDefault="002F6F5B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Дома</w:t>
            </w:r>
          </w:p>
          <w:p w:rsidR="002F6F5B" w:rsidRPr="002F6F5B" w:rsidRDefault="009444D6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 w:rsidRPr="002F6F5B">
              <w:rPr>
                <w:rStyle w:val="c0"/>
                <w:rFonts w:ascii="Times New Roman" w:hAnsi="Times New Roman" w:cs="Times New Roman"/>
              </w:rPr>
              <w:t>формирование экологических привычек</w:t>
            </w:r>
          </w:p>
          <w:p w:rsidR="009444D6" w:rsidRPr="00A64C9F" w:rsidRDefault="002F6F5B" w:rsidP="002F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в домашнем быту.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9444D6" w:rsidRPr="00A64C9F" w:rsidRDefault="002F6F5B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творчества</w:t>
            </w:r>
          </w:p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2F6F5B" w:rsidRPr="002F6F5B" w:rsidRDefault="009444D6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 w:rsidRPr="002F6F5B">
              <w:rPr>
                <w:rStyle w:val="c0"/>
                <w:rFonts w:ascii="Times New Roman" w:hAnsi="Times New Roman" w:cs="Times New Roman"/>
              </w:rPr>
              <w:t>развитие творческого потенциала участников</w:t>
            </w:r>
          </w:p>
          <w:p w:rsidR="002F6F5B" w:rsidRPr="002F6F5B" w:rsidRDefault="002F6F5B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смены.</w:t>
            </w:r>
          </w:p>
          <w:p w:rsidR="009444D6" w:rsidRPr="00A64C9F" w:rsidRDefault="002F6F5B" w:rsidP="002F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 xml:space="preserve">Перечень </w:t>
            </w:r>
            <w:proofErr w:type="spellStart"/>
            <w:r w:rsidRPr="002F6F5B">
              <w:rPr>
                <w:rStyle w:val="c0"/>
                <w:rFonts w:ascii="Times New Roman" w:hAnsi="Times New Roman" w:cs="Times New Roman"/>
              </w:rPr>
              <w:t>соб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9444D6" w:rsidRPr="00A64C9F" w:rsidRDefault="002F6F5B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здорового питания</w:t>
            </w:r>
          </w:p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>
              <w:rPr>
                <w:rStyle w:val="fontstyle01"/>
              </w:rPr>
              <w:t>приобщение участников смены к принципам</w:t>
            </w:r>
            <w:r w:rsidR="002F6F5B">
              <w:rPr>
                <w:rFonts w:ascii="TimesNewRomanPSMT" w:hAnsi="TimesNewRomanPSMT"/>
                <w:color w:val="000000"/>
              </w:rPr>
              <w:br/>
            </w:r>
            <w:r w:rsidR="002F6F5B">
              <w:rPr>
                <w:rStyle w:val="fontstyle01"/>
              </w:rPr>
              <w:t>и правилам здорового питания.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:rsidR="009444D6" w:rsidRPr="00A64C9F" w:rsidRDefault="002F6F5B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Быть с Россией</w:t>
            </w:r>
          </w:p>
          <w:p w:rsidR="002F6F5B" w:rsidRPr="002F6F5B" w:rsidRDefault="009444D6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 w:rsidRPr="002F6F5B">
              <w:rPr>
                <w:rStyle w:val="c0"/>
                <w:rFonts w:ascii="Times New Roman" w:hAnsi="Times New Roman" w:cs="Times New Roman"/>
              </w:rPr>
              <w:t>создание условий для</w:t>
            </w:r>
          </w:p>
          <w:p w:rsidR="002F6F5B" w:rsidRPr="002F6F5B" w:rsidRDefault="002F6F5B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развития у участников смены духовно-нравственных качеств, изучения</w:t>
            </w:r>
          </w:p>
          <w:p w:rsidR="002F6F5B" w:rsidRPr="002F6F5B" w:rsidRDefault="002F6F5B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истории России и родного региона, знакомства с национальными традициями и обычаями народов России, формирования чувства гордости</w:t>
            </w:r>
          </w:p>
          <w:p w:rsidR="009444D6" w:rsidRPr="002F6F5B" w:rsidRDefault="002F6F5B" w:rsidP="002F6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за страну.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  <w:p w:rsidR="009444D6" w:rsidRPr="00A64C9F" w:rsidRDefault="002F6F5B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воздуха</w:t>
            </w:r>
          </w:p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2F6F5B" w:rsidRPr="002F6F5B" w:rsidRDefault="009444D6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 w:rsidRPr="002F6F5B">
              <w:rPr>
                <w:rStyle w:val="c0"/>
                <w:rFonts w:ascii="Times New Roman" w:hAnsi="Times New Roman" w:cs="Times New Roman"/>
              </w:rPr>
              <w:t>привлечение внимания участников к проблеме</w:t>
            </w:r>
          </w:p>
          <w:p w:rsidR="009444D6" w:rsidRPr="00A64C9F" w:rsidRDefault="002F6F5B" w:rsidP="002F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сохранения воздушных ресурсов.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134"/>
        <w:gridCol w:w="3402"/>
        <w:gridCol w:w="1417"/>
        <w:gridCol w:w="1843"/>
      </w:tblGrid>
      <w:tr w:rsidR="009444D6" w:rsidRPr="00A64C9F" w:rsidTr="009444D6">
        <w:tc>
          <w:tcPr>
            <w:tcW w:w="851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444D6" w:rsidRPr="00A64C9F" w:rsidRDefault="009444D6" w:rsidP="009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444D6" w:rsidRPr="00A64C9F" w:rsidTr="009444D6">
        <w:tc>
          <w:tcPr>
            <w:tcW w:w="851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  <w:p w:rsidR="009444D6" w:rsidRPr="00A64C9F" w:rsidRDefault="002F6F5B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леса</w:t>
            </w:r>
          </w:p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2F6F5B" w:rsidRPr="002F6F5B" w:rsidRDefault="009444D6" w:rsidP="002F6F5B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F6F5B" w:rsidRPr="002F6F5B">
              <w:rPr>
                <w:rStyle w:val="c0"/>
                <w:rFonts w:ascii="Times New Roman" w:hAnsi="Times New Roman" w:cs="Times New Roman"/>
              </w:rPr>
              <w:t>привлечение внимания участников к проблеме</w:t>
            </w:r>
          </w:p>
          <w:p w:rsidR="009444D6" w:rsidRPr="00A64C9F" w:rsidRDefault="002F6F5B" w:rsidP="002F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F5B">
              <w:rPr>
                <w:rStyle w:val="c0"/>
                <w:rFonts w:ascii="Times New Roman" w:hAnsi="Times New Roman" w:cs="Times New Roman"/>
              </w:rPr>
              <w:t>сохранения и рационального освоения лесов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плану:кружки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9444D6" w:rsidRPr="00A64C9F" w:rsidTr="009444D6">
        <w:tc>
          <w:tcPr>
            <w:tcW w:w="851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4D6" w:rsidRPr="00A64C9F" w:rsidRDefault="009444D6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4D6" w:rsidRPr="004847BC" w:rsidRDefault="009444D6" w:rsidP="009444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9444D6" w:rsidRPr="00A64C9F" w:rsidRDefault="009444D6" w:rsidP="009444D6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9444D6" w:rsidRDefault="009444D6" w:rsidP="009444D6">
            <w:r w:rsidRPr="00CB25E6"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</w:tbl>
    <w:p w:rsidR="009444D6" w:rsidRDefault="009444D6" w:rsidP="009444D6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sectPr w:rsidR="009444D6" w:rsidSect="00462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065"/>
    <w:multiLevelType w:val="multilevel"/>
    <w:tmpl w:val="30D0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3735C"/>
    <w:multiLevelType w:val="hybridMultilevel"/>
    <w:tmpl w:val="B5867B2E"/>
    <w:lvl w:ilvl="0" w:tplc="134C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C8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65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A9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E4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E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2E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40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04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21990"/>
    <w:multiLevelType w:val="multilevel"/>
    <w:tmpl w:val="B5A8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F7CC9"/>
    <w:multiLevelType w:val="hybridMultilevel"/>
    <w:tmpl w:val="372E29B8"/>
    <w:lvl w:ilvl="0" w:tplc="F03A836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2D2E71F0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E64A3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33FA5"/>
    <w:multiLevelType w:val="multilevel"/>
    <w:tmpl w:val="DA0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A7B3D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2459D"/>
    <w:multiLevelType w:val="hybridMultilevel"/>
    <w:tmpl w:val="AFB8BC92"/>
    <w:lvl w:ilvl="0" w:tplc="A9A8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EC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6A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8C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24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E6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89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68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AF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A6D5D"/>
    <w:multiLevelType w:val="multilevel"/>
    <w:tmpl w:val="BDE4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C47D8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43F7"/>
    <w:rsid w:val="00010ECB"/>
    <w:rsid w:val="00021DA5"/>
    <w:rsid w:val="0006218E"/>
    <w:rsid w:val="00094B87"/>
    <w:rsid w:val="000B48E2"/>
    <w:rsid w:val="000D526E"/>
    <w:rsid w:val="001159E5"/>
    <w:rsid w:val="001454F4"/>
    <w:rsid w:val="00171D5E"/>
    <w:rsid w:val="001A1977"/>
    <w:rsid w:val="00284806"/>
    <w:rsid w:val="0029124A"/>
    <w:rsid w:val="002D0B56"/>
    <w:rsid w:val="002F6F5B"/>
    <w:rsid w:val="003029D1"/>
    <w:rsid w:val="003257A6"/>
    <w:rsid w:val="00354102"/>
    <w:rsid w:val="003611DA"/>
    <w:rsid w:val="00365E70"/>
    <w:rsid w:val="003743F7"/>
    <w:rsid w:val="003B61C9"/>
    <w:rsid w:val="003C2E83"/>
    <w:rsid w:val="003F605F"/>
    <w:rsid w:val="00412647"/>
    <w:rsid w:val="004620A0"/>
    <w:rsid w:val="005135DB"/>
    <w:rsid w:val="00531DFE"/>
    <w:rsid w:val="005460E8"/>
    <w:rsid w:val="005C358B"/>
    <w:rsid w:val="00681235"/>
    <w:rsid w:val="00724DF1"/>
    <w:rsid w:val="007568E4"/>
    <w:rsid w:val="007A02C2"/>
    <w:rsid w:val="007B7887"/>
    <w:rsid w:val="008028D3"/>
    <w:rsid w:val="0080574E"/>
    <w:rsid w:val="0087101F"/>
    <w:rsid w:val="008A47CE"/>
    <w:rsid w:val="008E09E5"/>
    <w:rsid w:val="00921E44"/>
    <w:rsid w:val="00943CD2"/>
    <w:rsid w:val="009444D6"/>
    <w:rsid w:val="009B35E4"/>
    <w:rsid w:val="009E7012"/>
    <w:rsid w:val="00A27033"/>
    <w:rsid w:val="00A30182"/>
    <w:rsid w:val="00A31502"/>
    <w:rsid w:val="00A34FDB"/>
    <w:rsid w:val="00A66172"/>
    <w:rsid w:val="00AA7DCD"/>
    <w:rsid w:val="00B13993"/>
    <w:rsid w:val="00B22B0B"/>
    <w:rsid w:val="00B4055A"/>
    <w:rsid w:val="00B70F32"/>
    <w:rsid w:val="00BD2E8D"/>
    <w:rsid w:val="00C5183E"/>
    <w:rsid w:val="00D42920"/>
    <w:rsid w:val="00D57798"/>
    <w:rsid w:val="00D63524"/>
    <w:rsid w:val="00D9156E"/>
    <w:rsid w:val="00DF4F17"/>
    <w:rsid w:val="00EC4541"/>
    <w:rsid w:val="00F153BB"/>
    <w:rsid w:val="00F317EC"/>
    <w:rsid w:val="00F710DC"/>
    <w:rsid w:val="00FF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A643"/>
  <w15:docId w15:val="{79D0B045-5118-4459-AFB3-EB8F285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3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A27033"/>
  </w:style>
  <w:style w:type="paragraph" w:styleId="3">
    <w:name w:val="Body Text 3"/>
    <w:basedOn w:val="a"/>
    <w:link w:val="30"/>
    <w:uiPriority w:val="99"/>
    <w:semiHidden/>
    <w:unhideWhenUsed/>
    <w:rsid w:val="005460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60E8"/>
    <w:rPr>
      <w:rFonts w:eastAsiaTheme="minorEastAsia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546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46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6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B35E4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9B35E4"/>
  </w:style>
  <w:style w:type="paragraph" w:styleId="a7">
    <w:name w:val="header"/>
    <w:basedOn w:val="a"/>
    <w:link w:val="a8"/>
    <w:uiPriority w:val="99"/>
    <w:semiHidden/>
    <w:unhideWhenUsed/>
    <w:rsid w:val="007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DF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DF1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724DF1"/>
    <w:rPr>
      <w:color w:val="0000FF"/>
      <w:u w:val="single"/>
    </w:rPr>
  </w:style>
  <w:style w:type="character" w:customStyle="1" w:styleId="extendedtext-full">
    <w:name w:val="extendedtext-full"/>
    <w:basedOn w:val="a0"/>
    <w:rsid w:val="00724DF1"/>
  </w:style>
  <w:style w:type="character" w:customStyle="1" w:styleId="extendedtext-short">
    <w:name w:val="extendedtext-short"/>
    <w:basedOn w:val="a0"/>
    <w:rsid w:val="00724DF1"/>
  </w:style>
  <w:style w:type="character" w:customStyle="1" w:styleId="fontstyle01">
    <w:name w:val="fontstyle01"/>
    <w:basedOn w:val="a0"/>
    <w:rsid w:val="000D526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D526E"/>
    <w:rPr>
      <w:rFonts w:ascii="MinionPro-Regular" w:hAnsi="MinionPro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1DC9-44FE-4A80-A3A4-BA56AF29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Admin</cp:lastModifiedBy>
  <cp:revision>3</cp:revision>
  <cp:lastPrinted>2023-05-16T07:30:00Z</cp:lastPrinted>
  <dcterms:created xsi:type="dcterms:W3CDTF">2023-05-25T12:46:00Z</dcterms:created>
  <dcterms:modified xsi:type="dcterms:W3CDTF">2024-05-05T18:16:00Z</dcterms:modified>
</cp:coreProperties>
</file>