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674" w:rsidRPr="00527103" w:rsidRDefault="00797674" w:rsidP="00797674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27103">
        <w:rPr>
          <w:rFonts w:ascii="Times New Roman" w:hAnsi="Times New Roman" w:cs="Times New Roman"/>
          <w:b/>
          <w:color w:val="0000FF"/>
          <w:sz w:val="24"/>
          <w:szCs w:val="24"/>
        </w:rPr>
        <w:t>Материально-техническая б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аза</w:t>
      </w:r>
      <w:r w:rsidRPr="0052710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</w:t>
      </w:r>
    </w:p>
    <w:p w:rsidR="00797674" w:rsidRPr="00527103" w:rsidRDefault="00797674" w:rsidP="00797674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52710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527103">
        <w:rPr>
          <w:rFonts w:ascii="Times New Roman" w:hAnsi="Times New Roman" w:cs="Times New Roman"/>
          <w:sz w:val="24"/>
          <w:szCs w:val="24"/>
        </w:rPr>
        <w:t>Школа расположена в типовом здании, с центральным отоплением, системой канализации. В школе имеются:</w:t>
      </w:r>
    </w:p>
    <w:p w:rsidR="00797674" w:rsidRPr="00695909" w:rsidRDefault="00797674" w:rsidP="007976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527103">
        <w:rPr>
          <w:rFonts w:ascii="Times New Roman" w:hAnsi="Times New Roman" w:cs="Times New Roman"/>
          <w:sz w:val="24"/>
          <w:szCs w:val="24"/>
        </w:rPr>
        <w:t xml:space="preserve"> учебных кабинетов;</w:t>
      </w:r>
    </w:p>
    <w:p w:rsidR="00695909" w:rsidRPr="00A91F6A" w:rsidRDefault="00695909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06850" cy="2460556"/>
            <wp:effectExtent l="19050" t="0" r="0" b="0"/>
            <wp:docPr id="1" name="Рисунок 1" descr="http://schoolpestrikovo.ru/informac/zonagruppr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pestrikovo.ru/informac/zonagrupprab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46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информатики</w:t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3007519"/>
            <wp:effectExtent l="19050" t="0" r="9525" b="0"/>
            <wp:docPr id="4" name="Рисунок 4" descr="E:\DCIM\108SSCAM\SDC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8SSCAM\SDC14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50" cy="30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зал</w:t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10025" cy="3007519"/>
            <wp:effectExtent l="19050" t="0" r="9525" b="0"/>
            <wp:docPr id="5" name="Рисунок 5" descr="E:\DCIM\108SSCAM\SDC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8SSCAM\SDC14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математики</w:t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3007519"/>
            <wp:effectExtent l="19050" t="0" r="9525" b="0"/>
            <wp:docPr id="6" name="Рисунок 6" descr="E:\DCIM\108SSCAM\SDC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8SSCAM\SDC14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иностранного языка</w:t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52875" cy="2964657"/>
            <wp:effectExtent l="19050" t="0" r="9525" b="0"/>
            <wp:docPr id="7" name="Рисунок 7" descr="E:\DCIM\108SSCAM\SDC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8SSCAM\SDC14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начальных классов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2075" cy="2926556"/>
            <wp:effectExtent l="19050" t="0" r="3175" b="0"/>
            <wp:docPr id="8" name="Рисунок 8" descr="E:\DCIM\108SSCAM\SDC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8SSCAM\SDC14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физики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48100" cy="2886075"/>
            <wp:effectExtent l="19050" t="0" r="0" b="0"/>
            <wp:docPr id="9" name="Рисунок 9" descr="E:\DCIM\108SSCAM\SDC1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8SSCAM\SDC14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47" cy="2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Мастерская 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2550" cy="2594154"/>
            <wp:effectExtent l="19050" t="0" r="0" b="0"/>
            <wp:docPr id="10" name="Рисунок 10" descr="C:\Users\Admin\Desktop\новые фотки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ые фотки\DSC_0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59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начальных классов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2564530"/>
            <wp:effectExtent l="19050" t="0" r="0" b="0"/>
            <wp:docPr id="11" name="Рисунок 11" descr="C:\Users\Admin\Desktop\новые фотки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ые фотки\DSC_0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20" cy="25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русского языка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2886075"/>
            <wp:effectExtent l="19050" t="0" r="0" b="0"/>
            <wp:docPr id="12" name="Рисунок 12" descr="E:\DCIM\108SSCAM\SDC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8SSCAM\SDC14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истории</w:t>
      </w: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929641</wp:posOffset>
            </wp:positionH>
            <wp:positionV relativeFrom="paragraph">
              <wp:posOffset>156210</wp:posOffset>
            </wp:positionV>
            <wp:extent cx="3848100" cy="2565400"/>
            <wp:effectExtent l="19050" t="0" r="0" b="0"/>
            <wp:wrapNone/>
            <wp:docPr id="3" name="Рисунок 2" descr="C:\Users\Учитель\Desktop\SDC1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SDC17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1F01A4" w:rsidRDefault="001F01A4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1F01A4" w:rsidRDefault="001F01A4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проектно-исследовательской деятельности</w:t>
      </w: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D4E76" w:rsidRDefault="004D4E76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1F01A4" w:rsidRDefault="001F01A4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Pr="001F01A4" w:rsidRDefault="0000369E" w:rsidP="001F01A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F01A4">
        <w:rPr>
          <w:rFonts w:ascii="Times New Roman" w:hAnsi="Times New Roman" w:cs="Times New Roman"/>
          <w:sz w:val="24"/>
          <w:szCs w:val="24"/>
        </w:rPr>
        <w:t>абинет проектно-исследовательской деятельности, в котором дети имеют возможность осуществлять практическую, исследовательскую и проектную деятельность.</w:t>
      </w:r>
    </w:p>
    <w:p w:rsidR="00797674" w:rsidRPr="00527103" w:rsidRDefault="00797674" w:rsidP="007976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103">
        <w:rPr>
          <w:rFonts w:ascii="Times New Roman" w:hAnsi="Times New Roman" w:cs="Times New Roman"/>
          <w:sz w:val="24"/>
          <w:szCs w:val="24"/>
        </w:rPr>
        <w:t>библиот</w:t>
      </w:r>
      <w:r>
        <w:rPr>
          <w:rFonts w:ascii="Times New Roman" w:hAnsi="Times New Roman" w:cs="Times New Roman"/>
          <w:sz w:val="24"/>
          <w:szCs w:val="24"/>
        </w:rPr>
        <w:t>ека с читальным залом  (1502 экземпляра учебников, 5953</w:t>
      </w:r>
      <w:r w:rsidRPr="00527103">
        <w:rPr>
          <w:rFonts w:ascii="Times New Roman" w:hAnsi="Times New Roman" w:cs="Times New Roman"/>
          <w:sz w:val="24"/>
          <w:szCs w:val="24"/>
        </w:rPr>
        <w:t xml:space="preserve"> экземпляров художес</w:t>
      </w:r>
      <w:r>
        <w:rPr>
          <w:rFonts w:ascii="Times New Roman" w:hAnsi="Times New Roman" w:cs="Times New Roman"/>
          <w:sz w:val="24"/>
          <w:szCs w:val="24"/>
        </w:rPr>
        <w:t xml:space="preserve">твенной литературы, </w:t>
      </w:r>
      <w:r w:rsidRPr="00527103">
        <w:rPr>
          <w:rFonts w:ascii="Times New Roman" w:hAnsi="Times New Roman" w:cs="Times New Roman"/>
          <w:sz w:val="24"/>
          <w:szCs w:val="24"/>
        </w:rPr>
        <w:t xml:space="preserve"> энциклопедий, словарей, атласов). Обеспеченность уч-ся учебниками в этом учебном г</w:t>
      </w:r>
      <w:r>
        <w:rPr>
          <w:rFonts w:ascii="Times New Roman" w:hAnsi="Times New Roman" w:cs="Times New Roman"/>
          <w:sz w:val="24"/>
          <w:szCs w:val="24"/>
        </w:rPr>
        <w:t>оду составила 100</w:t>
      </w:r>
      <w:r w:rsidRPr="00527103">
        <w:rPr>
          <w:rFonts w:ascii="Times New Roman" w:hAnsi="Times New Roman" w:cs="Times New Roman"/>
          <w:sz w:val="24"/>
          <w:szCs w:val="24"/>
        </w:rPr>
        <w:t xml:space="preserve"> %;</w:t>
      </w:r>
    </w:p>
    <w:p w:rsidR="00797674" w:rsidRDefault="00797674" w:rsidP="00797674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9E18ED" w:rsidRDefault="009E18ED"/>
    <w:sectPr w:rsidR="009E18ED" w:rsidSect="009E1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C6602"/>
    <w:multiLevelType w:val="hybridMultilevel"/>
    <w:tmpl w:val="2AF41D5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674"/>
    <w:rsid w:val="0000369E"/>
    <w:rsid w:val="001D1A12"/>
    <w:rsid w:val="001F01A4"/>
    <w:rsid w:val="00243019"/>
    <w:rsid w:val="00253A4F"/>
    <w:rsid w:val="004D4E76"/>
    <w:rsid w:val="005F5716"/>
    <w:rsid w:val="00695909"/>
    <w:rsid w:val="00797674"/>
    <w:rsid w:val="008B3425"/>
    <w:rsid w:val="00961644"/>
    <w:rsid w:val="009E18ED"/>
    <w:rsid w:val="00A91F6A"/>
    <w:rsid w:val="00B12A22"/>
    <w:rsid w:val="00E92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0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F01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8</cp:revision>
  <dcterms:created xsi:type="dcterms:W3CDTF">2013-12-09T07:47:00Z</dcterms:created>
  <dcterms:modified xsi:type="dcterms:W3CDTF">2017-06-08T05:33:00Z</dcterms:modified>
</cp:coreProperties>
</file>